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259" w:rsidRDefault="00621259" w:rsidP="00621259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Требования к курсовым работам</w:t>
      </w:r>
    </w:p>
    <w:p w:rsidR="00621259" w:rsidRDefault="00621259" w:rsidP="00621259">
      <w:pPr>
        <w:pStyle w:val="a3"/>
        <w:spacing w:before="0" w:beforeAutospacing="0" w:after="0" w:afterAutospacing="0"/>
        <w:ind w:firstLine="680"/>
        <w:jc w:val="both"/>
      </w:pPr>
      <w:r>
        <w:rPr>
          <w:color w:val="000000"/>
          <w:sz w:val="28"/>
          <w:szCs w:val="28"/>
        </w:rPr>
        <w:t>Основная форма курсовой работы – презентация. Тему выбирает ст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дент и согласовывает с преподавателем. Это может быть история какой-либо медицинской специальности, метода лечения или диагностики, развитие м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дицины в каком-либо регионе и т.п.</w:t>
      </w:r>
    </w:p>
    <w:p w:rsidR="00621259" w:rsidRDefault="00621259" w:rsidP="00621259">
      <w:pPr>
        <w:pStyle w:val="a3"/>
        <w:spacing w:before="0" w:beforeAutospacing="0" w:after="0" w:afterAutospacing="0"/>
        <w:ind w:firstLine="680"/>
        <w:jc w:val="both"/>
      </w:pPr>
      <w:r>
        <w:rPr>
          <w:color w:val="000000"/>
          <w:sz w:val="28"/>
          <w:szCs w:val="28"/>
        </w:rPr>
        <w:t xml:space="preserve">Презентация создается в программе </w:t>
      </w:r>
      <w:proofErr w:type="spellStart"/>
      <w:r>
        <w:rPr>
          <w:color w:val="000000"/>
          <w:sz w:val="28"/>
          <w:szCs w:val="28"/>
        </w:rPr>
        <w:t>PowerPoint</w:t>
      </w:r>
      <w:proofErr w:type="spellEnd"/>
      <w:r>
        <w:rPr>
          <w:color w:val="000000"/>
          <w:sz w:val="28"/>
          <w:szCs w:val="28"/>
        </w:rPr>
        <w:t>. Она должна состоять из не менее</w:t>
      </w:r>
      <w:proofErr w:type="gramStart"/>
      <w:r w:rsidR="00507C86"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чем 50 слайдов (для иностранных студентов – 40), с равнове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ным использованием текстовых фрагментов и иллюстраций. Иллюстрации следует подписывать. Первый слайд – титульный лист, последний – список использованной литературы, включая </w:t>
      </w:r>
      <w:proofErr w:type="spellStart"/>
      <w:proofErr w:type="gramStart"/>
      <w:r>
        <w:rPr>
          <w:color w:val="000000"/>
          <w:sz w:val="28"/>
          <w:szCs w:val="28"/>
        </w:rPr>
        <w:t>интернет-источники</w:t>
      </w:r>
      <w:proofErr w:type="spellEnd"/>
      <w:proofErr w:type="gramEnd"/>
      <w:r>
        <w:rPr>
          <w:color w:val="000000"/>
          <w:sz w:val="28"/>
          <w:szCs w:val="28"/>
        </w:rPr>
        <w:t>. </w:t>
      </w:r>
    </w:p>
    <w:p w:rsidR="00621259" w:rsidRDefault="00621259" w:rsidP="00621259">
      <w:pPr>
        <w:pStyle w:val="a3"/>
        <w:spacing w:before="0" w:beforeAutospacing="0" w:after="0" w:afterAutospacing="0"/>
        <w:ind w:firstLine="680"/>
        <w:jc w:val="both"/>
      </w:pPr>
      <w:r>
        <w:rPr>
          <w:color w:val="000000"/>
          <w:sz w:val="28"/>
          <w:szCs w:val="28"/>
        </w:rPr>
        <w:t xml:space="preserve">Презентацию следует направлять преподавателю электронной почтой (для </w:t>
      </w:r>
      <w:proofErr w:type="spellStart"/>
      <w:r>
        <w:rPr>
          <w:color w:val="000000"/>
          <w:sz w:val="28"/>
          <w:szCs w:val="28"/>
        </w:rPr>
        <w:t>П.А.Жикоренцевой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 w:rsidRPr="00621259">
        <w:rPr>
          <w:color w:val="000000"/>
          <w:sz w:val="28"/>
          <w:szCs w:val="28"/>
        </w:rPr>
        <w:t>pzhikorentseva@yandex.ru</w:t>
      </w:r>
      <w:proofErr w:type="spellEnd"/>
      <w:r>
        <w:rPr>
          <w:color w:val="000000"/>
          <w:sz w:val="28"/>
          <w:szCs w:val="28"/>
        </w:rPr>
        <w:t>). Крайний срок отсылки – 5 ноября или 7 апреля</w:t>
      </w:r>
      <w:r w:rsidR="00063C8A" w:rsidRPr="00063C8A">
        <w:rPr>
          <w:color w:val="000000"/>
          <w:sz w:val="28"/>
          <w:szCs w:val="28"/>
        </w:rPr>
        <w:t xml:space="preserve"> (</w:t>
      </w:r>
      <w:r w:rsidR="00063C8A">
        <w:rPr>
          <w:color w:val="000000"/>
          <w:sz w:val="28"/>
          <w:szCs w:val="28"/>
        </w:rPr>
        <w:t>в зависимости от семестра)</w:t>
      </w:r>
      <w:r>
        <w:rPr>
          <w:color w:val="000000"/>
          <w:sz w:val="28"/>
          <w:szCs w:val="28"/>
        </w:rPr>
        <w:t>.</w:t>
      </w:r>
    </w:p>
    <w:p w:rsidR="00621259" w:rsidRDefault="00621259" w:rsidP="00621259">
      <w:pPr>
        <w:pStyle w:val="a3"/>
        <w:spacing w:before="0" w:beforeAutospacing="0" w:after="0" w:afterAutospacing="0"/>
        <w:ind w:firstLine="680"/>
        <w:jc w:val="both"/>
      </w:pPr>
      <w:r>
        <w:rPr>
          <w:color w:val="000000"/>
          <w:sz w:val="28"/>
          <w:szCs w:val="28"/>
        </w:rPr>
        <w:t>Вместо презентации студент (или двое студентов) может подготовить доклад на студенческую научную конференцию, которая проходит ежегодно в апреле. </w:t>
      </w:r>
      <w:r w:rsidR="00063C8A">
        <w:rPr>
          <w:color w:val="000000"/>
          <w:sz w:val="28"/>
          <w:szCs w:val="28"/>
        </w:rPr>
        <w:t>Участие в СНО необходимо согласовать с преподавателем.</w:t>
      </w:r>
    </w:p>
    <w:p w:rsidR="00A27497" w:rsidRDefault="00A27497"/>
    <w:sectPr w:rsidR="00A27497" w:rsidSect="00A27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autoHyphenation/>
  <w:characterSpacingControl w:val="doNotCompress"/>
  <w:compat/>
  <w:rsids>
    <w:rsidRoot w:val="00621259"/>
    <w:rsid w:val="00063C8A"/>
    <w:rsid w:val="00210001"/>
    <w:rsid w:val="00507C86"/>
    <w:rsid w:val="00621259"/>
    <w:rsid w:val="00A27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s_fan</dc:creator>
  <cp:lastModifiedBy>s_fan</cp:lastModifiedBy>
  <cp:revision>3</cp:revision>
  <dcterms:created xsi:type="dcterms:W3CDTF">2021-09-01T14:06:00Z</dcterms:created>
  <dcterms:modified xsi:type="dcterms:W3CDTF">2022-01-13T11:56:00Z</dcterms:modified>
</cp:coreProperties>
</file>