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EF" w:rsidRDefault="002B1174">
      <w:pPr>
        <w:rPr>
          <w:rFonts w:ascii="Times New Roman" w:hAnsi="Times New Roman" w:cs="Times New Roman"/>
          <w:b/>
          <w:sz w:val="28"/>
          <w:szCs w:val="28"/>
        </w:rPr>
      </w:pPr>
      <w:r w:rsidRPr="002B1174">
        <w:rPr>
          <w:rFonts w:ascii="Times New Roman" w:hAnsi="Times New Roman" w:cs="Times New Roman"/>
          <w:b/>
          <w:sz w:val="28"/>
          <w:szCs w:val="28"/>
        </w:rPr>
        <w:t>Рекомендации по написанию и оформлению автореферата диссертации</w:t>
      </w:r>
    </w:p>
    <w:p w:rsidR="005946B0" w:rsidRDefault="005946B0" w:rsidP="005946B0">
      <w:pPr>
        <w:pStyle w:val="normal"/>
        <w:spacing w:before="0" w:beforeAutospacing="0" w:after="0" w:afterAutospacing="0"/>
        <w:ind w:right="-5" w:firstLine="709"/>
        <w:outlineLvl w:val="0"/>
        <w:rPr>
          <w:color w:val="auto"/>
          <w:sz w:val="28"/>
          <w:szCs w:val="28"/>
        </w:rPr>
      </w:pPr>
      <w:r w:rsidRPr="00DD0709">
        <w:rPr>
          <w:b/>
          <w:color w:val="auto"/>
          <w:sz w:val="28"/>
          <w:szCs w:val="28"/>
        </w:rPr>
        <w:t xml:space="preserve">Автореферат диссертации – </w:t>
      </w:r>
      <w:r w:rsidRPr="00DD0709">
        <w:rPr>
          <w:color w:val="auto"/>
          <w:sz w:val="28"/>
          <w:szCs w:val="28"/>
        </w:rPr>
        <w:t>документ, напечатанный типографским</w:t>
      </w:r>
      <w:r w:rsidRPr="00DD0709">
        <w:rPr>
          <w:b/>
          <w:color w:val="auto"/>
          <w:sz w:val="28"/>
          <w:szCs w:val="28"/>
        </w:rPr>
        <w:t xml:space="preserve"> </w:t>
      </w:r>
      <w:r w:rsidRPr="00DD0709">
        <w:rPr>
          <w:color w:val="auto"/>
          <w:sz w:val="28"/>
          <w:szCs w:val="28"/>
        </w:rPr>
        <w:t xml:space="preserve">способом, в котором автор </w:t>
      </w:r>
      <w:r w:rsidRPr="00946268">
        <w:rPr>
          <w:b/>
          <w:color w:val="auto"/>
          <w:sz w:val="28"/>
          <w:szCs w:val="28"/>
        </w:rPr>
        <w:t>кратко</w:t>
      </w:r>
      <w:r w:rsidRPr="00DD0709">
        <w:rPr>
          <w:color w:val="auto"/>
          <w:sz w:val="28"/>
          <w:szCs w:val="28"/>
        </w:rPr>
        <w:t xml:space="preserve"> излагает основное содержание диссертации. Автореферат на диссертацию, представленную в виде рукописи или изданной монографии</w:t>
      </w:r>
      <w:r w:rsidR="00946268">
        <w:rPr>
          <w:color w:val="auto"/>
          <w:sz w:val="28"/>
          <w:szCs w:val="28"/>
        </w:rPr>
        <w:t xml:space="preserve">, </w:t>
      </w:r>
      <w:r w:rsidR="00946268" w:rsidRPr="00DD0709">
        <w:rPr>
          <w:color w:val="auto"/>
          <w:sz w:val="28"/>
          <w:szCs w:val="28"/>
        </w:rPr>
        <w:t>оформляют</w:t>
      </w:r>
      <w:r w:rsidRPr="00DD0709">
        <w:rPr>
          <w:color w:val="auto"/>
          <w:sz w:val="28"/>
          <w:szCs w:val="28"/>
        </w:rPr>
        <w:t xml:space="preserve"> в соответствии с национальным стандартом Российской Федерации </w:t>
      </w:r>
      <w:r w:rsidRPr="00DD0709">
        <w:rPr>
          <w:b/>
          <w:color w:val="auto"/>
          <w:sz w:val="28"/>
          <w:szCs w:val="28"/>
        </w:rPr>
        <w:t xml:space="preserve"> ГОСТ </w:t>
      </w:r>
      <w:proofErr w:type="gramStart"/>
      <w:r w:rsidRPr="00DD0709">
        <w:rPr>
          <w:b/>
          <w:color w:val="auto"/>
          <w:sz w:val="28"/>
          <w:szCs w:val="28"/>
        </w:rPr>
        <w:t>Р</w:t>
      </w:r>
      <w:proofErr w:type="gramEnd"/>
      <w:r w:rsidRPr="00DD0709">
        <w:rPr>
          <w:b/>
          <w:color w:val="auto"/>
          <w:sz w:val="28"/>
          <w:szCs w:val="28"/>
        </w:rPr>
        <w:t xml:space="preserve"> 7.0.11-2011.</w:t>
      </w:r>
      <w:r w:rsidRPr="00DD0709">
        <w:rPr>
          <w:color w:val="auto"/>
          <w:sz w:val="28"/>
          <w:szCs w:val="28"/>
        </w:rPr>
        <w:t xml:space="preserve"> </w:t>
      </w:r>
    </w:p>
    <w:p w:rsidR="00946268" w:rsidRDefault="00946268" w:rsidP="005946B0">
      <w:pPr>
        <w:rPr>
          <w:rFonts w:ascii="Times New Roman" w:hAnsi="Times New Roman" w:cs="Times New Roman"/>
          <w:sz w:val="28"/>
          <w:szCs w:val="28"/>
        </w:rPr>
      </w:pPr>
    </w:p>
    <w:p w:rsidR="005946B0" w:rsidRPr="00946268" w:rsidRDefault="005946B0" w:rsidP="00AD45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диссертациям, принятым к защите,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- для диссертации на соискание ученой степени кандидата наук.</w:t>
      </w:r>
    </w:p>
    <w:p w:rsidR="005946B0" w:rsidRPr="00946268" w:rsidRDefault="005946B0" w:rsidP="00AD45E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268">
        <w:rPr>
          <w:rFonts w:ascii="Times New Roman" w:hAnsi="Times New Roman" w:cs="Times New Roman"/>
          <w:sz w:val="28"/>
          <w:szCs w:val="28"/>
        </w:rPr>
        <w:t>В автореферате диссертации излагаются основные идеи и выводы диссертации, показываются вклад автора в проведенное исследование, степень новизны и практическая значимость приведенных результатов исследований, содержатся сведения об организации, в которой выполнялась диссертация, об оппонентах и ведущей организации, о научных руководителях и научных консультантах соискателя ученой степени (при наличии), приводится список публикаций автора диссертации, в которых отражены основные научные результаты диссертации.</w:t>
      </w:r>
      <w:proofErr w:type="gramEnd"/>
    </w:p>
    <w:p w:rsidR="005946B0" w:rsidRPr="00946268" w:rsidRDefault="005946B0" w:rsidP="00AD45E7">
      <w:pPr>
        <w:jc w:val="both"/>
        <w:rPr>
          <w:rFonts w:ascii="Times New Roman" w:hAnsi="Times New Roman" w:cs="Times New Roman"/>
          <w:sz w:val="28"/>
          <w:szCs w:val="28"/>
        </w:rPr>
      </w:pPr>
      <w:r w:rsidRPr="00946268">
        <w:rPr>
          <w:rFonts w:ascii="Times New Roman" w:hAnsi="Times New Roman" w:cs="Times New Roman"/>
          <w:sz w:val="28"/>
          <w:szCs w:val="28"/>
        </w:rPr>
        <w:t>Автореферат диссертации рассылается членам диссертационного совета, принявшего диссертацию к защите, и заинтересованным организациям не позднее</w:t>
      </w:r>
      <w:r w:rsidR="00946268">
        <w:rPr>
          <w:rFonts w:ascii="Times New Roman" w:hAnsi="Times New Roman" w:cs="Times New Roman"/>
          <w:sz w:val="28"/>
          <w:szCs w:val="28"/>
        </w:rPr>
        <w:t>,</w:t>
      </w:r>
      <w:r w:rsidRPr="00946268">
        <w:rPr>
          <w:rFonts w:ascii="Times New Roman" w:hAnsi="Times New Roman" w:cs="Times New Roman"/>
          <w:sz w:val="28"/>
          <w:szCs w:val="28"/>
        </w:rPr>
        <w:t xml:space="preserve"> чем за 1 месяц до дня защиты диссертации.</w:t>
      </w:r>
    </w:p>
    <w:p w:rsidR="005946B0" w:rsidRPr="00946268" w:rsidRDefault="005946B0" w:rsidP="00AD45E7">
      <w:pPr>
        <w:jc w:val="both"/>
        <w:rPr>
          <w:rFonts w:ascii="Times New Roman" w:hAnsi="Times New Roman" w:cs="Times New Roman"/>
          <w:sz w:val="28"/>
          <w:szCs w:val="28"/>
        </w:rPr>
      </w:pPr>
      <w:r w:rsidRPr="00946268">
        <w:rPr>
          <w:rFonts w:ascii="Times New Roman" w:hAnsi="Times New Roman" w:cs="Times New Roman"/>
          <w:sz w:val="28"/>
          <w:szCs w:val="28"/>
        </w:rPr>
        <w:t xml:space="preserve">Перечень организаций, которым автореферат диссертации рассылается в обязательном порядке, определяется </w:t>
      </w:r>
      <w:r w:rsidR="00946268">
        <w:rPr>
          <w:rStyle w:val="a5"/>
          <w:rFonts w:ascii="Times New Roman" w:hAnsi="Times New Roman"/>
          <w:color w:val="auto"/>
          <w:sz w:val="28"/>
          <w:szCs w:val="28"/>
        </w:rPr>
        <w:t>П</w:t>
      </w:r>
      <w:r w:rsidRPr="00946268">
        <w:rPr>
          <w:rStyle w:val="a5"/>
          <w:rFonts w:ascii="Times New Roman" w:hAnsi="Times New Roman"/>
          <w:color w:val="auto"/>
          <w:sz w:val="28"/>
          <w:szCs w:val="28"/>
        </w:rPr>
        <w:t>оложением</w:t>
      </w:r>
      <w:r w:rsidRPr="00946268">
        <w:rPr>
          <w:rFonts w:ascii="Times New Roman" w:hAnsi="Times New Roman" w:cs="Times New Roman"/>
          <w:sz w:val="28"/>
          <w:szCs w:val="28"/>
        </w:rPr>
        <w:t xml:space="preserve"> о диссертационном совете.</w:t>
      </w:r>
    </w:p>
    <w:p w:rsidR="005946B0" w:rsidRPr="00946268" w:rsidRDefault="005946B0" w:rsidP="00AD45E7">
      <w:pPr>
        <w:jc w:val="both"/>
        <w:rPr>
          <w:rFonts w:ascii="Times New Roman" w:hAnsi="Times New Roman" w:cs="Times New Roman"/>
          <w:sz w:val="28"/>
          <w:szCs w:val="28"/>
        </w:rPr>
      </w:pPr>
      <w:r w:rsidRPr="00946268">
        <w:rPr>
          <w:rFonts w:ascii="Times New Roman" w:hAnsi="Times New Roman" w:cs="Times New Roman"/>
          <w:sz w:val="28"/>
          <w:szCs w:val="28"/>
        </w:rPr>
        <w:t>Других адресатов, которым необходимо направить автореферат диссертации, определяет диссертационный совет, принявший диссертацию к защите.</w:t>
      </w:r>
    </w:p>
    <w:p w:rsidR="005946B0" w:rsidRPr="00DD0709" w:rsidRDefault="005946B0" w:rsidP="005946B0">
      <w:pPr>
        <w:pStyle w:val="normal"/>
        <w:spacing w:before="0" w:beforeAutospacing="0" w:after="0" w:afterAutospacing="0"/>
        <w:ind w:right="-5" w:firstLine="709"/>
        <w:outlineLvl w:val="0"/>
        <w:rPr>
          <w:color w:val="auto"/>
          <w:sz w:val="28"/>
          <w:szCs w:val="28"/>
        </w:rPr>
      </w:pPr>
    </w:p>
    <w:p w:rsidR="002B1174" w:rsidRDefault="002B1174">
      <w:pPr>
        <w:rPr>
          <w:rFonts w:ascii="Times New Roman" w:hAnsi="Times New Roman" w:cs="Times New Roman"/>
          <w:sz w:val="28"/>
          <w:szCs w:val="28"/>
        </w:rPr>
      </w:pP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6B0">
        <w:rPr>
          <w:rFonts w:ascii="Times New Roman" w:hAnsi="Times New Roman" w:cs="Times New Roman"/>
          <w:b/>
          <w:bCs/>
          <w:sz w:val="28"/>
          <w:szCs w:val="28"/>
        </w:rPr>
        <w:t>1 Структура автореферата диссертации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Автореферат диссертации включает в себя: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а) обложку автореферата диссертации;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б) текст автореферата диссертации: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1) общую характеристику работы,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2) основное содержание работы,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3) заключение;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в) список работ, опубликованных автором по теме диссертации.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6B0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Оформление структурных элементов автореферата диссертации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6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b/>
          <w:bCs/>
          <w:sz w:val="28"/>
          <w:szCs w:val="28"/>
        </w:rPr>
        <w:t>.1 Оформление обложки автореферата диссертации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sz w:val="28"/>
          <w:szCs w:val="28"/>
        </w:rPr>
        <w:t>.1.1</w:t>
      </w:r>
      <w:proofErr w:type="gramStart"/>
      <w:r w:rsidR="002B1174" w:rsidRPr="005946B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2B1174" w:rsidRPr="005946B0">
        <w:rPr>
          <w:rFonts w:ascii="Times New Roman" w:hAnsi="Times New Roman" w:cs="Times New Roman"/>
          <w:sz w:val="28"/>
          <w:szCs w:val="28"/>
        </w:rPr>
        <w:t>а обложке автореферата диссертации приводят: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статус документа — «на правах рукописи»;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фамилию, имя и отчество диссертанта;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название диссертации;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шифр и наименование специальности (по номенклатуре специальностей научных работников);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искомую степень и отрасль науки;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место и год написания автореферата диссертации.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sz w:val="28"/>
          <w:szCs w:val="28"/>
        </w:rPr>
        <w:t>.1.2</w:t>
      </w:r>
      <w:proofErr w:type="gramStart"/>
      <w:r w:rsidR="002B1174" w:rsidRPr="005946B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2B1174" w:rsidRPr="005946B0">
        <w:rPr>
          <w:rFonts w:ascii="Times New Roman" w:hAnsi="Times New Roman" w:cs="Times New Roman"/>
          <w:sz w:val="28"/>
          <w:szCs w:val="28"/>
        </w:rPr>
        <w:t>а оборотной стороне обложки автореферата диссертации приводят следующие сведения: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наименование организации, где выполнена диссертация;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фамилию, имя, отчество, ученую степень, ученое звание научного руководителя (консультанта);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46B0">
        <w:rPr>
          <w:rFonts w:ascii="Times New Roman" w:hAnsi="Times New Roman" w:cs="Times New Roman"/>
          <w:sz w:val="28"/>
          <w:szCs w:val="28"/>
        </w:rPr>
        <w:t>- фамилию, имя, отчество, ученую степень, ученое звание, место работы (организацию), должность</w:t>
      </w:r>
      <w:proofErr w:type="gramEnd"/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официальных оппонентов;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наименование ведущей организации;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дату и время проведения защиты диссертации;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шифр диссертационного совета;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наименование и адрес организации, при которой создан совет;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место ознакомления с диссертацией до защиты;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дату рассылки автореферата диссертации;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фамилию, имя, отчество ученого секретаря диссертационного совета.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6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b/>
          <w:bCs/>
          <w:sz w:val="28"/>
          <w:szCs w:val="28"/>
        </w:rPr>
        <w:t>.2 Оформление текста автореферата диссертации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sz w:val="28"/>
          <w:szCs w:val="28"/>
        </w:rPr>
        <w:t>.2.1 Общая характеристика работы включает в себя следующие основные структурные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элементы: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актуальность темы исследования;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степень ее разработанности;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научную новизну;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теоретическую и практическую значимость работы;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методологию и методы исследования;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положения, выносимые на защиту;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- степень достоверности и апробацию результатов.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sz w:val="28"/>
          <w:szCs w:val="28"/>
        </w:rPr>
        <w:t>.2.2 Основное содержание работы кратко раскрывает содержание глав (разделов) диссертации.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sz w:val="28"/>
          <w:szCs w:val="28"/>
        </w:rPr>
        <w:t>.2.3</w:t>
      </w:r>
      <w:proofErr w:type="gramStart"/>
      <w:r w:rsidR="002B1174" w:rsidRPr="005946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B1174" w:rsidRPr="005946B0">
        <w:rPr>
          <w:rFonts w:ascii="Times New Roman" w:hAnsi="Times New Roman" w:cs="Times New Roman"/>
          <w:sz w:val="28"/>
          <w:szCs w:val="28"/>
        </w:rPr>
        <w:t xml:space="preserve"> заключении автореферата диссертации излагают итоги данного исследования, рекомендации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и перспективы дальнейшей разработки темы.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6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1174" w:rsidRPr="005946B0">
        <w:rPr>
          <w:rFonts w:ascii="Times New Roman" w:hAnsi="Times New Roman" w:cs="Times New Roman"/>
          <w:b/>
          <w:bCs/>
          <w:sz w:val="28"/>
          <w:szCs w:val="28"/>
        </w:rPr>
        <w:t>.3 Список работ, опубликованных автором по теме диссертации</w:t>
      </w:r>
    </w:p>
    <w:p w:rsidR="00946268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 xml:space="preserve">Библиографические записи оформляют в соответствии с требованиями 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ГОСТ 7.1.</w:t>
      </w:r>
    </w:p>
    <w:p w:rsidR="002B1174" w:rsidRPr="005946B0" w:rsidRDefault="005946B0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46B0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2B1174" w:rsidRPr="005946B0">
        <w:rPr>
          <w:rFonts w:ascii="Times New Roman" w:hAnsi="Times New Roman" w:cs="Times New Roman"/>
          <w:b/>
          <w:bCs/>
          <w:sz w:val="28"/>
          <w:szCs w:val="28"/>
        </w:rPr>
        <w:t>.4 Печать автореферата диссертации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>Автореферат диссертации печатают типографским способом или на множительном аппарате в</w:t>
      </w:r>
      <w:r w:rsidR="00946268">
        <w:rPr>
          <w:rFonts w:ascii="Times New Roman" w:hAnsi="Times New Roman" w:cs="Times New Roman"/>
          <w:sz w:val="28"/>
          <w:szCs w:val="28"/>
        </w:rPr>
        <w:t xml:space="preserve"> </w:t>
      </w:r>
      <w:r w:rsidRPr="005946B0">
        <w:rPr>
          <w:rFonts w:ascii="Times New Roman" w:hAnsi="Times New Roman" w:cs="Times New Roman"/>
          <w:sz w:val="28"/>
          <w:szCs w:val="28"/>
        </w:rPr>
        <w:t>количестве, определяемом диссертационным советом.</w:t>
      </w:r>
    </w:p>
    <w:p w:rsidR="002B1174" w:rsidRPr="005946B0" w:rsidRDefault="002B1174" w:rsidP="002B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B0">
        <w:rPr>
          <w:rFonts w:ascii="Times New Roman" w:hAnsi="Times New Roman" w:cs="Times New Roman"/>
          <w:sz w:val="28"/>
          <w:szCs w:val="28"/>
        </w:rPr>
        <w:t xml:space="preserve">Выходные сведения указывают согласно ГОСТ </w:t>
      </w:r>
      <w:proofErr w:type="gramStart"/>
      <w:r w:rsidRPr="005946B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6B0">
        <w:rPr>
          <w:rFonts w:ascii="Times New Roman" w:hAnsi="Times New Roman" w:cs="Times New Roman"/>
          <w:sz w:val="28"/>
          <w:szCs w:val="28"/>
        </w:rPr>
        <w:t xml:space="preserve"> 7.0.4.</w:t>
      </w:r>
    </w:p>
    <w:sectPr w:rsidR="002B1174" w:rsidRPr="005946B0" w:rsidSect="0033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174"/>
    <w:rsid w:val="00125390"/>
    <w:rsid w:val="001F53EC"/>
    <w:rsid w:val="002A664A"/>
    <w:rsid w:val="002B1174"/>
    <w:rsid w:val="003306EF"/>
    <w:rsid w:val="003F35DC"/>
    <w:rsid w:val="005946B0"/>
    <w:rsid w:val="00594844"/>
    <w:rsid w:val="006E0FE0"/>
    <w:rsid w:val="007413E4"/>
    <w:rsid w:val="007C446B"/>
    <w:rsid w:val="008C663A"/>
    <w:rsid w:val="00946268"/>
    <w:rsid w:val="0097456D"/>
    <w:rsid w:val="009F5D76"/>
    <w:rsid w:val="00AD45E7"/>
    <w:rsid w:val="00DC5321"/>
    <w:rsid w:val="00EA4B26"/>
    <w:rsid w:val="00EE27FF"/>
    <w:rsid w:val="00FC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5946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basedOn w:val="a0"/>
    <w:rsid w:val="005946B0"/>
  </w:style>
  <w:style w:type="character" w:styleId="a3">
    <w:name w:val="Hyperlink"/>
    <w:rsid w:val="005946B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946B0"/>
  </w:style>
  <w:style w:type="character" w:styleId="a4">
    <w:name w:val="FollowedHyperlink"/>
    <w:basedOn w:val="a0"/>
    <w:uiPriority w:val="99"/>
    <w:semiHidden/>
    <w:unhideWhenUsed/>
    <w:rsid w:val="005946B0"/>
    <w:rPr>
      <w:color w:val="800080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946B0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СПбГПМУ Минздрава России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 Ivanovna</dc:creator>
  <cp:keywords/>
  <dc:description/>
  <cp:lastModifiedBy>dissovet1</cp:lastModifiedBy>
  <cp:revision>2</cp:revision>
  <dcterms:created xsi:type="dcterms:W3CDTF">2017-07-14T12:19:00Z</dcterms:created>
  <dcterms:modified xsi:type="dcterms:W3CDTF">2017-07-14T13:14:00Z</dcterms:modified>
</cp:coreProperties>
</file>