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44" w:rsidRDefault="003E4544" w:rsidP="00495A1D">
      <w:pPr>
        <w:pStyle w:val="aa"/>
        <w:jc w:val="center"/>
        <w:rPr>
          <w:rFonts w:ascii="Times New Roman" w:hAnsi="Times New Roman"/>
          <w:sz w:val="20"/>
          <w:szCs w:val="20"/>
        </w:rPr>
      </w:pP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Федеральное государственное бюджетное образовательное учреждение </w:t>
      </w: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495A1D" w:rsidRDefault="00495A1D" w:rsidP="00495A1D"/>
    <w:p w:rsidR="00495A1D" w:rsidRDefault="00495A1D" w:rsidP="00495A1D"/>
    <w:p w:rsidR="005A0C57" w:rsidRDefault="005A0C57" w:rsidP="005A0C57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5A0C57" w:rsidRDefault="005A0C57" w:rsidP="005A0C57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5A0C57" w:rsidRDefault="005A0C57" w:rsidP="005A0C57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Учебно-методическим советом</w:t>
      </w:r>
    </w:p>
    <w:p w:rsidR="005A0C57" w:rsidRDefault="005A0C57" w:rsidP="005A0C57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980322">
        <w:rPr>
          <w:rFonts w:ascii="Times New Roman" w:hAnsi="Times New Roman"/>
          <w:bCs/>
          <w:sz w:val="28"/>
          <w:szCs w:val="28"/>
        </w:rPr>
        <w:t>3</w:t>
      </w:r>
      <w:r w:rsidR="001E6BCC" w:rsidRPr="001E6BCC">
        <w:rPr>
          <w:rFonts w:ascii="Times New Roman" w:hAnsi="Times New Roman"/>
          <w:bCs/>
          <w:sz w:val="28"/>
          <w:szCs w:val="28"/>
        </w:rPr>
        <w:t>0</w:t>
      </w:r>
      <w:r w:rsidR="00980322">
        <w:rPr>
          <w:rFonts w:ascii="Times New Roman" w:hAnsi="Times New Roman"/>
          <w:bCs/>
          <w:sz w:val="28"/>
          <w:szCs w:val="28"/>
        </w:rPr>
        <w:t xml:space="preserve"> октября</w:t>
      </w:r>
      <w:r>
        <w:rPr>
          <w:rFonts w:ascii="Times New Roman" w:hAnsi="Times New Roman"/>
          <w:bCs/>
          <w:sz w:val="28"/>
          <w:szCs w:val="28"/>
        </w:rPr>
        <w:t xml:space="preserve"> 201</w:t>
      </w:r>
      <w:r w:rsidR="00980322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г.,  протокол № </w:t>
      </w:r>
      <w:r w:rsidR="00980322">
        <w:rPr>
          <w:rFonts w:ascii="Times New Roman" w:hAnsi="Times New Roman"/>
          <w:bCs/>
          <w:sz w:val="28"/>
          <w:szCs w:val="28"/>
        </w:rPr>
        <w:t>2</w:t>
      </w:r>
    </w:p>
    <w:p w:rsidR="005A0C57" w:rsidRDefault="005A0C57" w:rsidP="005A0C57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5A0C57" w:rsidRDefault="005A0C57" w:rsidP="005A0C57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5A0C57" w:rsidRDefault="005A0C57" w:rsidP="005A0C57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5A0C57" w:rsidRDefault="005A0C57" w:rsidP="005A0C57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5A0C57" w:rsidRDefault="005A0C57" w:rsidP="005A0C57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профессор                                В.И. Орел</w:t>
      </w: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Pr="00495A1D" w:rsidRDefault="00495A1D" w:rsidP="00495A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5A1D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5D47A0" w:rsidRPr="00495A1D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Pr="00495A1D">
        <w:rPr>
          <w:rFonts w:ascii="Times New Roman" w:hAnsi="Times New Roman"/>
          <w:b/>
          <w:sz w:val="28"/>
          <w:szCs w:val="28"/>
        </w:rPr>
        <w:t>ИТОГОВОЙ АТТЕСТАЦИИ</w:t>
      </w: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495A1D">
        <w:rPr>
          <w:rFonts w:ascii="Times New Roman" w:hAnsi="Times New Roman"/>
          <w:b/>
          <w:sz w:val="28"/>
          <w:szCs w:val="28"/>
        </w:rPr>
        <w:t xml:space="preserve">ВЫПУСКНИКОВ ПО СПЕЦИАЛЬНОСТИ – </w:t>
      </w:r>
      <w:r w:rsidR="00C11EB8" w:rsidRPr="00C11EB8">
        <w:rPr>
          <w:rFonts w:ascii="Times New Roman" w:hAnsi="Times New Roman"/>
          <w:b/>
          <w:sz w:val="28"/>
          <w:szCs w:val="28"/>
        </w:rPr>
        <w:t>32.05.01</w:t>
      </w: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C11EB8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МЕДИКО - ПРОФИЛАКТИЧЕСКОЕ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ДЕЛО»</w:t>
      </w: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041C5B" w:rsidRPr="00495A1D" w:rsidRDefault="00041C5B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495A1D">
        <w:rPr>
          <w:rStyle w:val="s1"/>
          <w:rFonts w:ascii="Times New Roman" w:hAnsi="Times New Roman"/>
          <w:bCs/>
          <w:color w:val="000000"/>
          <w:sz w:val="28"/>
          <w:szCs w:val="28"/>
        </w:rPr>
        <w:t>Санкт-Петербург</w:t>
      </w:r>
    </w:p>
    <w:p w:rsidR="00495A1D" w:rsidRPr="00495A1D" w:rsidRDefault="00495A1D" w:rsidP="00495A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5A1D">
        <w:rPr>
          <w:rFonts w:ascii="Times New Roman" w:hAnsi="Times New Roman"/>
          <w:sz w:val="28"/>
          <w:szCs w:val="28"/>
        </w:rPr>
        <w:t>201</w:t>
      </w:r>
      <w:r w:rsidR="00980322">
        <w:rPr>
          <w:rFonts w:ascii="Times New Roman" w:hAnsi="Times New Roman"/>
          <w:sz w:val="28"/>
          <w:szCs w:val="28"/>
        </w:rPr>
        <w:t>9</w:t>
      </w:r>
    </w:p>
    <w:p w:rsidR="00407E46" w:rsidRPr="00EA2F84" w:rsidRDefault="00407E46" w:rsidP="00817D7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A2F84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083944" w:rsidRPr="00083944" w:rsidRDefault="001247B1" w:rsidP="00083944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247B1">
        <w:rPr>
          <w:rFonts w:ascii="Times New Roman" w:hAnsi="Times New Roman"/>
          <w:b w:val="0"/>
          <w:sz w:val="27"/>
          <w:szCs w:val="27"/>
        </w:rPr>
        <w:t xml:space="preserve">Программа государственной итоговой аттестации </w:t>
      </w:r>
      <w:r w:rsidRPr="001247B1">
        <w:rPr>
          <w:rFonts w:ascii="Times New Roman" w:hAnsi="Times New Roman"/>
          <w:b w:val="0"/>
          <w:sz w:val="28"/>
          <w:szCs w:val="28"/>
        </w:rPr>
        <w:t>по специальности «</w:t>
      </w:r>
      <w:r>
        <w:rPr>
          <w:rFonts w:ascii="Times New Roman" w:hAnsi="Times New Roman"/>
          <w:b w:val="0"/>
          <w:sz w:val="28"/>
          <w:szCs w:val="28"/>
        </w:rPr>
        <w:t>Медико-профилактическое</w:t>
      </w:r>
      <w:r w:rsidRPr="001247B1">
        <w:rPr>
          <w:rFonts w:ascii="Times New Roman" w:hAnsi="Times New Roman"/>
          <w:b w:val="0"/>
          <w:sz w:val="28"/>
          <w:szCs w:val="28"/>
        </w:rPr>
        <w:t xml:space="preserve"> дело» </w:t>
      </w:r>
      <w:r w:rsidRPr="001247B1">
        <w:rPr>
          <w:rFonts w:ascii="Times New Roman" w:hAnsi="Times New Roman"/>
          <w:b w:val="0"/>
          <w:sz w:val="27"/>
          <w:szCs w:val="27"/>
        </w:rPr>
        <w:t>разработана в соответствии</w:t>
      </w:r>
      <w:r w:rsidRPr="001247B1">
        <w:rPr>
          <w:rFonts w:ascii="Times New Roman" w:hAnsi="Times New Roman"/>
          <w:b w:val="0"/>
          <w:sz w:val="28"/>
          <w:szCs w:val="28"/>
        </w:rPr>
        <w:t xml:space="preserve"> с федеральным законом</w:t>
      </w:r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«Об образовании в Российской Федерации» от 29.12.2012 N 273-ФЗ </w:t>
      </w:r>
      <w:r w:rsidRPr="001247B1">
        <w:rPr>
          <w:rFonts w:ascii="Times New Roman" w:hAnsi="Times New Roman"/>
          <w:b w:val="0"/>
          <w:sz w:val="28"/>
          <w:szCs w:val="28"/>
        </w:rPr>
        <w:t>(в редакции от 3 а</w:t>
      </w:r>
      <w:r w:rsidRPr="001247B1">
        <w:rPr>
          <w:rFonts w:ascii="Times New Roman" w:hAnsi="Times New Roman"/>
          <w:b w:val="0"/>
          <w:sz w:val="28"/>
          <w:szCs w:val="28"/>
        </w:rPr>
        <w:t>в</w:t>
      </w:r>
      <w:r w:rsidRPr="001247B1">
        <w:rPr>
          <w:rFonts w:ascii="Times New Roman" w:hAnsi="Times New Roman"/>
          <w:b w:val="0"/>
          <w:sz w:val="28"/>
          <w:szCs w:val="28"/>
        </w:rPr>
        <w:t>густа 2018 г.),</w:t>
      </w:r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 приказом Министерства образования и науки РФ от 05 апреля 2017 г. № 301 «Об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083944" w:rsidRPr="00083944">
        <w:rPr>
          <w:rFonts w:ascii="Times New Roman" w:hAnsi="Times New Roman"/>
          <w:b w:val="0"/>
          <w:sz w:val="28"/>
          <w:szCs w:val="28"/>
        </w:rPr>
        <w:t>бакалавриата</w:t>
      </w:r>
      <w:proofErr w:type="spellEnd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, программам </w:t>
      </w:r>
      <w:proofErr w:type="spellStart"/>
      <w:r w:rsidR="00083944" w:rsidRPr="00083944">
        <w:rPr>
          <w:rFonts w:ascii="Times New Roman" w:hAnsi="Times New Roman"/>
          <w:b w:val="0"/>
          <w:sz w:val="28"/>
          <w:szCs w:val="28"/>
        </w:rPr>
        <w:t>специалитета</w:t>
      </w:r>
      <w:proofErr w:type="spellEnd"/>
      <w:r w:rsidR="00083944" w:rsidRPr="00083944">
        <w:rPr>
          <w:rFonts w:ascii="Times New Roman" w:hAnsi="Times New Roman"/>
          <w:b w:val="0"/>
          <w:sz w:val="28"/>
          <w:szCs w:val="28"/>
        </w:rPr>
        <w:t>, программам</w:t>
      </w:r>
      <w:proofErr w:type="gramEnd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083944" w:rsidRPr="00083944">
        <w:rPr>
          <w:rFonts w:ascii="Times New Roman" w:hAnsi="Times New Roman"/>
          <w:b w:val="0"/>
          <w:sz w:val="28"/>
          <w:szCs w:val="28"/>
        </w:rPr>
        <w:t>магистратуры», п</w:t>
      </w:r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 xml:space="preserve">риказом </w:t>
      </w:r>
      <w:proofErr w:type="spellStart"/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>Минобрнауки</w:t>
      </w:r>
      <w:proofErr w:type="spellEnd"/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 xml:space="preserve"> России от 29.06.2015 г. N 636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Pr="001247B1">
        <w:rPr>
          <w:rFonts w:ascii="Times New Roman" w:hAnsi="Times New Roman"/>
          <w:b w:val="0"/>
          <w:sz w:val="28"/>
          <w:szCs w:val="28"/>
          <w:lang w:eastAsia="ru-RU"/>
        </w:rPr>
        <w:t xml:space="preserve">(в редакции от </w:t>
      </w:r>
      <w:r w:rsidRPr="001247B1">
        <w:rPr>
          <w:rFonts w:ascii="Times New Roman" w:hAnsi="Times New Roman"/>
          <w:b w:val="0"/>
          <w:sz w:val="28"/>
          <w:szCs w:val="28"/>
        </w:rPr>
        <w:t>28.04.2016 г.)</w:t>
      </w:r>
      <w:r w:rsidR="00083944" w:rsidRPr="001247B1">
        <w:rPr>
          <w:rFonts w:ascii="Times New Roman" w:hAnsi="Times New Roman"/>
          <w:b w:val="0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b w:val="0"/>
          <w:sz w:val="28"/>
          <w:szCs w:val="28"/>
          <w:lang w:eastAsia="ru-RU"/>
        </w:rPr>
        <w:t>п</w:t>
      </w:r>
      <w:r w:rsidR="00083944" w:rsidRPr="00083944">
        <w:rPr>
          <w:rFonts w:ascii="Times New Roman" w:hAnsi="Times New Roman"/>
          <w:b w:val="0"/>
          <w:sz w:val="28"/>
          <w:szCs w:val="28"/>
        </w:rPr>
        <w:t>риказ</w:t>
      </w:r>
      <w:r>
        <w:rPr>
          <w:rFonts w:ascii="Times New Roman" w:hAnsi="Times New Roman"/>
          <w:b w:val="0"/>
          <w:sz w:val="28"/>
          <w:szCs w:val="28"/>
        </w:rPr>
        <w:t>ом</w:t>
      </w:r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083944" w:rsidRPr="00083944">
        <w:rPr>
          <w:rFonts w:ascii="Times New Roman" w:hAnsi="Times New Roman"/>
          <w:b w:val="0"/>
          <w:sz w:val="28"/>
          <w:szCs w:val="28"/>
        </w:rPr>
        <w:t>Минобрнауки</w:t>
      </w:r>
      <w:proofErr w:type="spellEnd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России от 28.04.2016</w:t>
      </w:r>
      <w:r>
        <w:rPr>
          <w:rFonts w:ascii="Times New Roman" w:hAnsi="Times New Roman"/>
          <w:b w:val="0"/>
          <w:sz w:val="28"/>
          <w:szCs w:val="28"/>
        </w:rPr>
        <w:t xml:space="preserve"> г.</w:t>
      </w:r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N 502 «О внесении изменений в Порядок пр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о</w:t>
      </w:r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="00083944" w:rsidRPr="00083944">
        <w:rPr>
          <w:rFonts w:ascii="Times New Roman" w:hAnsi="Times New Roman"/>
          <w:b w:val="0"/>
          <w:sz w:val="28"/>
          <w:szCs w:val="28"/>
        </w:rPr>
        <w:t>бакалавриата</w:t>
      </w:r>
      <w:proofErr w:type="spellEnd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, программам </w:t>
      </w:r>
      <w:proofErr w:type="spellStart"/>
      <w:r w:rsidR="00083944" w:rsidRPr="00083944">
        <w:rPr>
          <w:rFonts w:ascii="Times New Roman" w:hAnsi="Times New Roman"/>
          <w:b w:val="0"/>
          <w:sz w:val="28"/>
          <w:szCs w:val="28"/>
        </w:rPr>
        <w:t>специалитета</w:t>
      </w:r>
      <w:proofErr w:type="spellEnd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и пр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о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граммам магистратуры, утвержденный приказом Министерства образования и науки Российской Федерации от 29 июня 2015 г. N 636»;</w:t>
      </w:r>
      <w:proofErr w:type="gramEnd"/>
      <w:r w:rsidR="00083944" w:rsidRPr="0008394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>«Об утверждении Порядка пр</w:t>
      </w:r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>о</w:t>
      </w:r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 xml:space="preserve">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>бакалавриата</w:t>
      </w:r>
      <w:proofErr w:type="spellEnd"/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 xml:space="preserve">, программам </w:t>
      </w:r>
      <w:proofErr w:type="spellStart"/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>специалитета</w:t>
      </w:r>
      <w:proofErr w:type="spellEnd"/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 xml:space="preserve"> и пр</w:t>
      </w:r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>о</w:t>
      </w:r>
      <w:r w:rsidR="00083944" w:rsidRPr="00083944">
        <w:rPr>
          <w:rFonts w:ascii="Times New Roman" w:hAnsi="Times New Roman"/>
          <w:b w:val="0"/>
          <w:sz w:val="28"/>
          <w:szCs w:val="28"/>
          <w:lang w:eastAsia="ru-RU"/>
        </w:rPr>
        <w:t xml:space="preserve">граммам магистратуры», 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положением об итоговой государственной аттестации в</w:t>
      </w:r>
      <w:r w:rsidR="00083944" w:rsidRPr="00083944">
        <w:rPr>
          <w:rFonts w:ascii="Times New Roman" w:hAnsi="Times New Roman"/>
          <w:b w:val="0"/>
          <w:sz w:val="28"/>
          <w:szCs w:val="28"/>
        </w:rPr>
        <w:t>ы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пускников высших учебных заведений Российской Федерации, утвержденным пр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и</w:t>
      </w:r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казом Минобразования России от 25 марта </w:t>
      </w:r>
      <w:smartTag w:uri="urn:schemas-microsoft-com:office:smarttags" w:element="metricconverter">
        <w:smartTagPr>
          <w:attr w:name="ProductID" w:val="2003 г"/>
        </w:smartTagPr>
        <w:r w:rsidR="00083944" w:rsidRPr="00083944">
          <w:rPr>
            <w:rFonts w:ascii="Times New Roman" w:hAnsi="Times New Roman"/>
            <w:b w:val="0"/>
            <w:sz w:val="28"/>
            <w:szCs w:val="28"/>
          </w:rPr>
          <w:t>2003 г</w:t>
        </w:r>
      </w:smartTag>
      <w:r w:rsidR="00083944" w:rsidRPr="00083944">
        <w:rPr>
          <w:rFonts w:ascii="Times New Roman" w:hAnsi="Times New Roman"/>
          <w:b w:val="0"/>
          <w:sz w:val="28"/>
          <w:szCs w:val="28"/>
        </w:rPr>
        <w:t>. № 1155, положением об итоговой государственной аттестации выпускников высших медицинских и фармацевтич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е</w:t>
      </w:r>
      <w:r w:rsidR="00083944" w:rsidRPr="00083944">
        <w:rPr>
          <w:rFonts w:ascii="Times New Roman" w:hAnsi="Times New Roman"/>
          <w:b w:val="0"/>
          <w:sz w:val="28"/>
          <w:szCs w:val="28"/>
        </w:rPr>
        <w:t>ских учебных заведений Российской Федерации (Письмо Минздрава России от 15.06.2000 г</w:t>
      </w:r>
      <w:proofErr w:type="gramEnd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. № </w:t>
      </w:r>
      <w:proofErr w:type="gramStart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2510/ 6646-26), </w:t>
      </w:r>
      <w:proofErr w:type="spellStart"/>
      <w:r w:rsidR="00EF5123" w:rsidRPr="00EF5123">
        <w:rPr>
          <w:rFonts w:ascii="Times New Roman" w:hAnsi="Times New Roman"/>
          <w:b w:val="0"/>
          <w:sz w:val="28"/>
          <w:szCs w:val="28"/>
        </w:rPr>
        <w:t>ФГОСом</w:t>
      </w:r>
      <w:proofErr w:type="spellEnd"/>
      <w:r w:rsidR="00EF5123" w:rsidRPr="00EF5123">
        <w:rPr>
          <w:rFonts w:ascii="Times New Roman" w:hAnsi="Times New Roman"/>
          <w:b w:val="0"/>
          <w:sz w:val="28"/>
          <w:szCs w:val="28"/>
        </w:rPr>
        <w:t xml:space="preserve"> ВО по специальности «</w:t>
      </w:r>
      <w:proofErr w:type="spellStart"/>
      <w:r w:rsidR="00EF5123" w:rsidRPr="00EF5123">
        <w:rPr>
          <w:rFonts w:ascii="Times New Roman" w:hAnsi="Times New Roman"/>
          <w:b w:val="0"/>
          <w:sz w:val="28"/>
          <w:szCs w:val="28"/>
        </w:rPr>
        <w:t>Медико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EF5123" w:rsidRPr="00EF5123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EF5123" w:rsidRPr="00EF5123">
        <w:rPr>
          <w:rFonts w:ascii="Times New Roman" w:hAnsi="Times New Roman"/>
          <w:b w:val="0"/>
          <w:sz w:val="28"/>
          <w:szCs w:val="28"/>
        </w:rPr>
        <w:t>проф</w:t>
      </w:r>
      <w:r w:rsidR="00EF5123" w:rsidRPr="00EF5123">
        <w:rPr>
          <w:rFonts w:ascii="Times New Roman" w:hAnsi="Times New Roman"/>
          <w:b w:val="0"/>
          <w:sz w:val="28"/>
          <w:szCs w:val="28"/>
        </w:rPr>
        <w:t>и</w:t>
      </w:r>
      <w:r w:rsidR="00EF5123" w:rsidRPr="00EF5123">
        <w:rPr>
          <w:rFonts w:ascii="Times New Roman" w:hAnsi="Times New Roman"/>
          <w:b w:val="0"/>
          <w:sz w:val="28"/>
          <w:szCs w:val="28"/>
        </w:rPr>
        <w:t>лактическое дело» (Приказ Министерства образования и науки РФ от 1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EF5123" w:rsidRPr="00EF5123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</w:rPr>
        <w:t>1</w:t>
      </w:r>
      <w:r w:rsidR="00EF5123" w:rsidRPr="00EF5123">
        <w:rPr>
          <w:rFonts w:ascii="Times New Roman" w:hAnsi="Times New Roman"/>
          <w:b w:val="0"/>
          <w:sz w:val="28"/>
          <w:szCs w:val="28"/>
        </w:rPr>
        <w:t>.201</w:t>
      </w:r>
      <w:r>
        <w:rPr>
          <w:rFonts w:ascii="Times New Roman" w:hAnsi="Times New Roman"/>
          <w:b w:val="0"/>
          <w:sz w:val="28"/>
          <w:szCs w:val="28"/>
        </w:rPr>
        <w:t>7</w:t>
      </w:r>
      <w:r w:rsidR="00EF5123" w:rsidRPr="00EF5123">
        <w:rPr>
          <w:rFonts w:ascii="Times New Roman" w:hAnsi="Times New Roman"/>
          <w:b w:val="0"/>
          <w:sz w:val="28"/>
          <w:szCs w:val="28"/>
        </w:rPr>
        <w:t xml:space="preserve"> г. №</w:t>
      </w:r>
      <w:r>
        <w:rPr>
          <w:rFonts w:ascii="Times New Roman" w:hAnsi="Times New Roman"/>
          <w:b w:val="0"/>
          <w:sz w:val="28"/>
          <w:szCs w:val="28"/>
        </w:rPr>
        <w:t xml:space="preserve"> 21</w:t>
      </w:r>
      <w:r w:rsidR="00EF5123" w:rsidRPr="00EF5123">
        <w:rPr>
          <w:rFonts w:ascii="Times New Roman" w:hAnsi="Times New Roman"/>
          <w:b w:val="0"/>
          <w:sz w:val="28"/>
          <w:szCs w:val="28"/>
        </w:rPr>
        <w:t>)</w:t>
      </w:r>
      <w:r w:rsidR="00083944" w:rsidRPr="00EF5123">
        <w:rPr>
          <w:rFonts w:ascii="Times New Roman" w:hAnsi="Times New Roman"/>
          <w:b w:val="0"/>
          <w:sz w:val="28"/>
          <w:szCs w:val="28"/>
        </w:rPr>
        <w:t>,</w:t>
      </w:r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Уставом ФГБОУ ВО </w:t>
      </w:r>
      <w:proofErr w:type="spellStart"/>
      <w:r w:rsidR="00083944" w:rsidRPr="00083944">
        <w:rPr>
          <w:rFonts w:ascii="Times New Roman" w:hAnsi="Times New Roman"/>
          <w:b w:val="0"/>
          <w:sz w:val="28"/>
          <w:szCs w:val="28"/>
        </w:rPr>
        <w:t>СПбГПМУ</w:t>
      </w:r>
      <w:proofErr w:type="spellEnd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Минздрава России</w:t>
      </w:r>
      <w:r>
        <w:rPr>
          <w:rFonts w:ascii="Times New Roman" w:hAnsi="Times New Roman"/>
          <w:b w:val="0"/>
          <w:sz w:val="28"/>
          <w:szCs w:val="28"/>
        </w:rPr>
        <w:t>.</w:t>
      </w:r>
      <w:proofErr w:type="gramEnd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Г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осударственная итог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о</w:t>
      </w:r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вая аттестация выпускников, завершающих </w:t>
      </w:r>
      <w:proofErr w:type="gramStart"/>
      <w:r w:rsidR="00083944" w:rsidRPr="00083944">
        <w:rPr>
          <w:rFonts w:ascii="Times New Roman" w:hAnsi="Times New Roman"/>
          <w:b w:val="0"/>
          <w:sz w:val="28"/>
          <w:szCs w:val="28"/>
        </w:rPr>
        <w:t>обуче</w:t>
      </w:r>
      <w:r w:rsidR="00083944" w:rsidRPr="00083944">
        <w:rPr>
          <w:rFonts w:ascii="Times New Roman" w:hAnsi="Times New Roman"/>
          <w:b w:val="0"/>
          <w:sz w:val="28"/>
          <w:szCs w:val="28"/>
        </w:rPr>
        <w:softHyphen/>
        <w:t>ние по программам</w:t>
      </w:r>
      <w:proofErr w:type="gramEnd"/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 высшего обр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а</w:t>
      </w:r>
      <w:r w:rsidR="00083944" w:rsidRPr="00083944">
        <w:rPr>
          <w:rFonts w:ascii="Times New Roman" w:hAnsi="Times New Roman"/>
          <w:b w:val="0"/>
          <w:sz w:val="28"/>
          <w:szCs w:val="28"/>
        </w:rPr>
        <w:t>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1247B1">
        <w:rPr>
          <w:rFonts w:ascii="Times New Roman" w:hAnsi="Times New Roman"/>
          <w:b w:val="0"/>
          <w:sz w:val="28"/>
          <w:szCs w:val="28"/>
        </w:rPr>
        <w:t>по специальности</w:t>
      </w:r>
      <w:r w:rsidRPr="005D289B">
        <w:rPr>
          <w:rFonts w:ascii="Times New Roman" w:hAnsi="Times New Roman"/>
          <w:sz w:val="28"/>
          <w:szCs w:val="28"/>
        </w:rPr>
        <w:t xml:space="preserve"> </w:t>
      </w:r>
      <w:r w:rsidRPr="001247B1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Медико-профилактическое</w:t>
      </w:r>
      <w:r w:rsidRPr="001247B1">
        <w:rPr>
          <w:rFonts w:ascii="Times New Roman" w:hAnsi="Times New Roman"/>
          <w:b w:val="0"/>
          <w:sz w:val="28"/>
          <w:szCs w:val="28"/>
        </w:rPr>
        <w:t xml:space="preserve"> дело»</w:t>
      </w:r>
      <w:r w:rsidR="00083944" w:rsidRPr="00083944">
        <w:rPr>
          <w:rFonts w:ascii="Times New Roman" w:hAnsi="Times New Roman"/>
          <w:b w:val="0"/>
          <w:sz w:val="28"/>
          <w:szCs w:val="28"/>
        </w:rPr>
        <w:t>, является обязател</w:t>
      </w:r>
      <w:r w:rsidR="00083944" w:rsidRPr="00083944">
        <w:rPr>
          <w:rFonts w:ascii="Times New Roman" w:hAnsi="Times New Roman"/>
          <w:b w:val="0"/>
          <w:sz w:val="28"/>
          <w:szCs w:val="28"/>
        </w:rPr>
        <w:t>ь</w:t>
      </w:r>
      <w:r w:rsidR="00083944" w:rsidRPr="00083944">
        <w:rPr>
          <w:rFonts w:ascii="Times New Roman" w:hAnsi="Times New Roman"/>
          <w:b w:val="0"/>
          <w:sz w:val="28"/>
          <w:szCs w:val="28"/>
        </w:rPr>
        <w:t xml:space="preserve">ной. </w:t>
      </w:r>
    </w:p>
    <w:p w:rsidR="00A97C35" w:rsidRPr="00AE0F94" w:rsidRDefault="00A97C35" w:rsidP="000E7CE2">
      <w:pPr>
        <w:spacing w:after="0" w:line="240" w:lineRule="auto"/>
        <w:ind w:right="-57" w:firstLine="709"/>
        <w:jc w:val="both"/>
        <w:rPr>
          <w:rFonts w:ascii="Times New Roman" w:hAnsi="Times New Roman"/>
          <w:sz w:val="27"/>
          <w:szCs w:val="27"/>
        </w:rPr>
      </w:pPr>
      <w:r w:rsidRPr="00A97C35">
        <w:rPr>
          <w:rFonts w:ascii="Times New Roman" w:hAnsi="Times New Roman"/>
          <w:sz w:val="28"/>
          <w:szCs w:val="28"/>
        </w:rPr>
        <w:t>Целью государственной итоговой атте</w:t>
      </w:r>
      <w:r w:rsidRPr="00A97C35">
        <w:rPr>
          <w:rFonts w:ascii="Times New Roman" w:hAnsi="Times New Roman"/>
          <w:sz w:val="28"/>
          <w:szCs w:val="28"/>
        </w:rPr>
        <w:softHyphen/>
        <w:t>стации является установление уровня под</w:t>
      </w:r>
      <w:r w:rsidRPr="00A97C35">
        <w:rPr>
          <w:rFonts w:ascii="Times New Roman" w:hAnsi="Times New Roman"/>
          <w:sz w:val="28"/>
          <w:szCs w:val="28"/>
        </w:rPr>
        <w:softHyphen/>
        <w:t xml:space="preserve">готовки выпускников ФГБОУ ВО </w:t>
      </w:r>
      <w:proofErr w:type="spellStart"/>
      <w:r w:rsidRPr="00A97C35">
        <w:rPr>
          <w:rFonts w:ascii="Times New Roman" w:hAnsi="Times New Roman"/>
          <w:sz w:val="28"/>
          <w:szCs w:val="28"/>
        </w:rPr>
        <w:t>СПбГПМУ</w:t>
      </w:r>
      <w:proofErr w:type="spellEnd"/>
      <w:r w:rsidRPr="00A97C35">
        <w:rPr>
          <w:rFonts w:ascii="Times New Roman" w:hAnsi="Times New Roman"/>
          <w:sz w:val="28"/>
          <w:szCs w:val="28"/>
        </w:rPr>
        <w:t xml:space="preserve"> Минздрава России  к выполнению профессиональных задач и соответствия их подготовки требованиям федерального государственного образовательного стан</w:t>
      </w:r>
      <w:r w:rsidRPr="00A97C35">
        <w:rPr>
          <w:rFonts w:ascii="Times New Roman" w:hAnsi="Times New Roman"/>
          <w:sz w:val="28"/>
          <w:szCs w:val="28"/>
        </w:rPr>
        <w:softHyphen/>
        <w:t xml:space="preserve">дарта высшего образования (ФГОС </w:t>
      </w:r>
      <w:proofErr w:type="gramStart"/>
      <w:r w:rsidRPr="00A97C35">
        <w:rPr>
          <w:rFonts w:ascii="Times New Roman" w:hAnsi="Times New Roman"/>
          <w:sz w:val="28"/>
          <w:szCs w:val="28"/>
        </w:rPr>
        <w:t>ВО</w:t>
      </w:r>
      <w:proofErr w:type="gramEnd"/>
      <w:r w:rsidRPr="00A97C35">
        <w:rPr>
          <w:rFonts w:ascii="Times New Roman" w:hAnsi="Times New Roman"/>
          <w:sz w:val="28"/>
          <w:szCs w:val="28"/>
        </w:rPr>
        <w:t>). Государственная итоговая аттестация выпускников по специальности 32.05.01 «М</w:t>
      </w:r>
      <w:r w:rsidRPr="00A97C35">
        <w:rPr>
          <w:rFonts w:ascii="Times New Roman" w:hAnsi="Times New Roman"/>
          <w:sz w:val="28"/>
          <w:szCs w:val="28"/>
        </w:rPr>
        <w:t>е</w:t>
      </w:r>
      <w:r w:rsidRPr="00A97C35">
        <w:rPr>
          <w:rFonts w:ascii="Times New Roman" w:hAnsi="Times New Roman"/>
          <w:sz w:val="28"/>
          <w:szCs w:val="28"/>
        </w:rPr>
        <w:t>дико-профилактическое дело» проводится в форме государственного экзамена и з</w:t>
      </w:r>
      <w:r w:rsidRPr="00A97C35">
        <w:rPr>
          <w:rFonts w:ascii="Times New Roman" w:hAnsi="Times New Roman"/>
          <w:sz w:val="28"/>
          <w:szCs w:val="28"/>
        </w:rPr>
        <w:t>а</w:t>
      </w:r>
      <w:r w:rsidRPr="00A97C35">
        <w:rPr>
          <w:rFonts w:ascii="Times New Roman" w:hAnsi="Times New Roman"/>
          <w:sz w:val="28"/>
          <w:szCs w:val="28"/>
        </w:rPr>
        <w:t xml:space="preserve">щиты </w:t>
      </w:r>
      <w:r>
        <w:rPr>
          <w:rFonts w:ascii="Times New Roman" w:hAnsi="Times New Roman"/>
          <w:sz w:val="28"/>
          <w:szCs w:val="28"/>
        </w:rPr>
        <w:t>о</w:t>
      </w:r>
      <w:r w:rsidRPr="00A97C35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>а</w:t>
      </w:r>
      <w:r w:rsidR="00596D62">
        <w:rPr>
          <w:rFonts w:ascii="Times New Roman" w:hAnsi="Times New Roman"/>
          <w:sz w:val="28"/>
          <w:szCs w:val="28"/>
        </w:rPr>
        <w:t xml:space="preserve"> по</w:t>
      </w:r>
      <w:r w:rsidRPr="00A97C35">
        <w:rPr>
          <w:rFonts w:ascii="Times New Roman" w:hAnsi="Times New Roman"/>
          <w:sz w:val="28"/>
          <w:szCs w:val="28"/>
        </w:rPr>
        <w:t xml:space="preserve"> научно - исследовательской работ</w:t>
      </w:r>
      <w:r w:rsidR="00596D62">
        <w:rPr>
          <w:rFonts w:ascii="Times New Roman" w:hAnsi="Times New Roman"/>
          <w:sz w:val="28"/>
          <w:szCs w:val="28"/>
        </w:rPr>
        <w:t>е</w:t>
      </w:r>
      <w:r w:rsidRPr="00AE0F94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Pr="00AE0F94">
        <w:rPr>
          <w:rFonts w:ascii="Times New Roman" w:hAnsi="Times New Roman"/>
          <w:sz w:val="27"/>
          <w:szCs w:val="27"/>
        </w:rPr>
        <w:t>Объем государственных требов</w:t>
      </w:r>
      <w:r w:rsidRPr="00AE0F94">
        <w:rPr>
          <w:rFonts w:ascii="Times New Roman" w:hAnsi="Times New Roman"/>
          <w:sz w:val="27"/>
          <w:szCs w:val="27"/>
        </w:rPr>
        <w:t>а</w:t>
      </w:r>
      <w:r w:rsidRPr="00AE0F94">
        <w:rPr>
          <w:rFonts w:ascii="Times New Roman" w:hAnsi="Times New Roman"/>
          <w:sz w:val="27"/>
          <w:szCs w:val="27"/>
        </w:rPr>
        <w:t>ний к обязательному минимуму со</w:t>
      </w:r>
      <w:r w:rsidRPr="00AE0F94">
        <w:rPr>
          <w:rFonts w:ascii="Times New Roman" w:hAnsi="Times New Roman"/>
          <w:sz w:val="27"/>
          <w:szCs w:val="27"/>
        </w:rPr>
        <w:softHyphen/>
        <w:t>держания и уровню подготовки выпускника опред</w:t>
      </w:r>
      <w:r w:rsidRPr="00AE0F94">
        <w:rPr>
          <w:rFonts w:ascii="Times New Roman" w:hAnsi="Times New Roman"/>
          <w:sz w:val="27"/>
          <w:szCs w:val="27"/>
        </w:rPr>
        <w:t>е</w:t>
      </w:r>
      <w:r w:rsidRPr="00AE0F94">
        <w:rPr>
          <w:rFonts w:ascii="Times New Roman" w:hAnsi="Times New Roman"/>
          <w:sz w:val="27"/>
          <w:szCs w:val="27"/>
        </w:rPr>
        <w:t>ляется настоящей про</w:t>
      </w:r>
      <w:r w:rsidRPr="00AE0F94">
        <w:rPr>
          <w:rFonts w:ascii="Times New Roman" w:hAnsi="Times New Roman"/>
          <w:sz w:val="27"/>
          <w:szCs w:val="27"/>
        </w:rPr>
        <w:softHyphen/>
        <w:t xml:space="preserve">граммой государственной итоговой аттестации по специальности </w:t>
      </w:r>
      <w:r w:rsidRPr="00E43535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2</w:t>
      </w:r>
      <w:r w:rsidRPr="00E43535">
        <w:rPr>
          <w:rFonts w:ascii="Times New Roman" w:hAnsi="Times New Roman"/>
          <w:sz w:val="27"/>
          <w:szCs w:val="27"/>
        </w:rPr>
        <w:t>.05.01</w:t>
      </w:r>
      <w:r w:rsidRPr="00AE0F94">
        <w:rPr>
          <w:rFonts w:ascii="Times New Roman" w:hAnsi="Times New Roman"/>
          <w:sz w:val="27"/>
          <w:szCs w:val="27"/>
        </w:rPr>
        <w:t xml:space="preserve"> </w:t>
      </w:r>
      <w:r w:rsidRPr="00A97C35">
        <w:rPr>
          <w:rFonts w:ascii="Times New Roman" w:hAnsi="Times New Roman"/>
          <w:sz w:val="28"/>
          <w:szCs w:val="28"/>
        </w:rPr>
        <w:t>«Медико-профилактическое дело»</w:t>
      </w:r>
      <w:r w:rsidRPr="00AE0F94">
        <w:rPr>
          <w:rFonts w:ascii="Times New Roman" w:hAnsi="Times New Roman"/>
          <w:sz w:val="27"/>
          <w:szCs w:val="27"/>
        </w:rPr>
        <w:t xml:space="preserve">, разработанной на основе действующего </w:t>
      </w:r>
      <w:r w:rsidRPr="00D65131">
        <w:rPr>
          <w:rFonts w:ascii="Times New Roman" w:hAnsi="Times New Roman"/>
          <w:sz w:val="27"/>
          <w:szCs w:val="27"/>
        </w:rPr>
        <w:t>ФГОС ВО</w:t>
      </w:r>
      <w:r w:rsidRPr="00AE0F94">
        <w:rPr>
          <w:rFonts w:ascii="Times New Roman" w:hAnsi="Times New Roman"/>
          <w:sz w:val="27"/>
          <w:szCs w:val="27"/>
        </w:rPr>
        <w:t xml:space="preserve"> и квалификационной характеристики, утвержденных Министерством здра</w:t>
      </w:r>
      <w:r w:rsidRPr="00AE0F94">
        <w:rPr>
          <w:rFonts w:ascii="Times New Roman" w:hAnsi="Times New Roman"/>
          <w:sz w:val="27"/>
          <w:szCs w:val="27"/>
        </w:rPr>
        <w:softHyphen/>
        <w:t>воохранения Российской Федерации.</w:t>
      </w:r>
      <w:proofErr w:type="gramEnd"/>
    </w:p>
    <w:p w:rsidR="00FC5821" w:rsidRPr="00817D73" w:rsidRDefault="00A97C35" w:rsidP="000E7CE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E0F94">
        <w:rPr>
          <w:rFonts w:ascii="Times New Roman" w:hAnsi="Times New Roman"/>
          <w:sz w:val="27"/>
          <w:szCs w:val="27"/>
        </w:rPr>
        <w:t>Теоретическая подготовка предусматривает знания основ гумани</w:t>
      </w:r>
      <w:r w:rsidRPr="00AE0F94">
        <w:rPr>
          <w:rFonts w:ascii="Times New Roman" w:hAnsi="Times New Roman"/>
          <w:sz w:val="27"/>
          <w:szCs w:val="27"/>
        </w:rPr>
        <w:softHyphen/>
        <w:t>тарных, соц</w:t>
      </w:r>
      <w:r w:rsidRPr="00AE0F94">
        <w:rPr>
          <w:rFonts w:ascii="Times New Roman" w:hAnsi="Times New Roman"/>
          <w:sz w:val="27"/>
          <w:szCs w:val="27"/>
        </w:rPr>
        <w:t>и</w:t>
      </w:r>
      <w:r w:rsidRPr="00AE0F94">
        <w:rPr>
          <w:rFonts w:ascii="Times New Roman" w:hAnsi="Times New Roman"/>
          <w:sz w:val="27"/>
          <w:szCs w:val="27"/>
        </w:rPr>
        <w:t>ально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AE0F94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Pr="00AE0F94">
        <w:rPr>
          <w:rFonts w:ascii="Times New Roman" w:hAnsi="Times New Roman"/>
          <w:sz w:val="27"/>
          <w:szCs w:val="27"/>
        </w:rPr>
        <w:t>экономических, естественно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AE0F94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Pr="00AE0F94">
        <w:rPr>
          <w:rFonts w:ascii="Times New Roman" w:hAnsi="Times New Roman"/>
          <w:sz w:val="27"/>
          <w:szCs w:val="27"/>
        </w:rPr>
        <w:t xml:space="preserve">научных, </w:t>
      </w:r>
      <w:proofErr w:type="spellStart"/>
      <w:proofErr w:type="gramStart"/>
      <w:r w:rsidRPr="00AE0F94">
        <w:rPr>
          <w:rFonts w:ascii="Times New Roman" w:hAnsi="Times New Roman"/>
          <w:sz w:val="27"/>
          <w:szCs w:val="27"/>
        </w:rPr>
        <w:t>медико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AE0F94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Pr="00AE0F94">
        <w:rPr>
          <w:rFonts w:ascii="Times New Roman" w:hAnsi="Times New Roman"/>
          <w:sz w:val="27"/>
          <w:szCs w:val="27"/>
        </w:rPr>
        <w:t>биологи</w:t>
      </w:r>
      <w:r w:rsidRPr="00AE0F94">
        <w:rPr>
          <w:rFonts w:ascii="Times New Roman" w:hAnsi="Times New Roman"/>
          <w:sz w:val="27"/>
          <w:szCs w:val="27"/>
        </w:rPr>
        <w:softHyphen/>
        <w:t>ческих</w:t>
      </w:r>
      <w:proofErr w:type="gramEnd"/>
      <w:r w:rsidRPr="00AE0F94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E0F94">
        <w:rPr>
          <w:rFonts w:ascii="Times New Roman" w:hAnsi="Times New Roman"/>
          <w:sz w:val="27"/>
          <w:szCs w:val="27"/>
        </w:rPr>
        <w:t>медико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AE0F94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Pr="00AE0F94">
        <w:rPr>
          <w:rFonts w:ascii="Times New Roman" w:hAnsi="Times New Roman"/>
          <w:sz w:val="27"/>
          <w:szCs w:val="27"/>
        </w:rPr>
        <w:t>пр</w:t>
      </w:r>
      <w:r w:rsidRPr="00AE0F94">
        <w:rPr>
          <w:rFonts w:ascii="Times New Roman" w:hAnsi="Times New Roman"/>
          <w:sz w:val="27"/>
          <w:szCs w:val="27"/>
        </w:rPr>
        <w:t>о</w:t>
      </w:r>
      <w:r w:rsidRPr="00AE0F94">
        <w:rPr>
          <w:rFonts w:ascii="Times New Roman" w:hAnsi="Times New Roman"/>
          <w:sz w:val="27"/>
          <w:szCs w:val="27"/>
        </w:rPr>
        <w:t>филактических, клинических дисциплин, необходимых для понимания этиологии, п</w:t>
      </w:r>
      <w:r w:rsidRPr="00AE0F94">
        <w:rPr>
          <w:rFonts w:ascii="Times New Roman" w:hAnsi="Times New Roman"/>
          <w:sz w:val="27"/>
          <w:szCs w:val="27"/>
        </w:rPr>
        <w:t>а</w:t>
      </w:r>
      <w:r w:rsidRPr="00AE0F94">
        <w:rPr>
          <w:rFonts w:ascii="Times New Roman" w:hAnsi="Times New Roman"/>
          <w:sz w:val="27"/>
          <w:szCs w:val="27"/>
        </w:rPr>
        <w:t>тогенеза, клиники, методов диагностики и профилактики основных болезней человека</w:t>
      </w:r>
      <w:r w:rsidR="00FC5821">
        <w:rPr>
          <w:rFonts w:ascii="Times New Roman" w:hAnsi="Times New Roman"/>
          <w:sz w:val="27"/>
          <w:szCs w:val="27"/>
        </w:rPr>
        <w:t xml:space="preserve"> </w:t>
      </w:r>
      <w:r w:rsidR="00FC5821" w:rsidRPr="00817D73">
        <w:rPr>
          <w:rFonts w:ascii="Times New Roman" w:hAnsi="Times New Roman"/>
          <w:sz w:val="28"/>
          <w:szCs w:val="28"/>
        </w:rPr>
        <w:t>и</w:t>
      </w:r>
      <w:r w:rsidR="00FC5821">
        <w:rPr>
          <w:rFonts w:ascii="Times New Roman" w:hAnsi="Times New Roman"/>
          <w:sz w:val="28"/>
          <w:szCs w:val="28"/>
        </w:rPr>
        <w:t xml:space="preserve"> </w:t>
      </w:r>
      <w:r w:rsidR="00FC5821" w:rsidRPr="00817D73">
        <w:rPr>
          <w:rFonts w:ascii="Times New Roman" w:hAnsi="Times New Roman"/>
          <w:sz w:val="28"/>
          <w:szCs w:val="28"/>
        </w:rPr>
        <w:t>поддержания санитарно-эпидемиологического благополучия населения.</w:t>
      </w:r>
    </w:p>
    <w:p w:rsidR="00FC5821" w:rsidRDefault="00FC5821" w:rsidP="000E7CE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5821">
        <w:rPr>
          <w:rFonts w:ascii="Times New Roman" w:hAnsi="Times New Roman"/>
          <w:sz w:val="28"/>
          <w:szCs w:val="28"/>
        </w:rPr>
        <w:lastRenderedPageBreak/>
        <w:t>Выпускник, освоивший основную образовательную профессиональную пр</w:t>
      </w:r>
      <w:r w:rsidRPr="00FC5821">
        <w:rPr>
          <w:rFonts w:ascii="Times New Roman" w:hAnsi="Times New Roman"/>
          <w:sz w:val="28"/>
          <w:szCs w:val="28"/>
        </w:rPr>
        <w:t>о</w:t>
      </w:r>
      <w:r w:rsidRPr="00FC5821">
        <w:rPr>
          <w:rFonts w:ascii="Times New Roman" w:hAnsi="Times New Roman"/>
          <w:sz w:val="28"/>
          <w:szCs w:val="28"/>
        </w:rPr>
        <w:t>грамму по специальности 32.05.01  «Медико-профилактическое дело», должен  иметь целостный подход к дальнейшей профессиональной деятельности по спец</w:t>
      </w:r>
      <w:r w:rsidRPr="00FC5821">
        <w:rPr>
          <w:rFonts w:ascii="Times New Roman" w:hAnsi="Times New Roman"/>
          <w:sz w:val="28"/>
          <w:szCs w:val="28"/>
        </w:rPr>
        <w:t>и</w:t>
      </w:r>
      <w:r w:rsidRPr="00FC5821">
        <w:rPr>
          <w:rFonts w:ascii="Times New Roman" w:hAnsi="Times New Roman"/>
          <w:sz w:val="28"/>
          <w:szCs w:val="28"/>
        </w:rPr>
        <w:t>альности «Медико-профилактическое дело», уметь провести диагностику и проф</w:t>
      </w:r>
      <w:r w:rsidRPr="00FC5821">
        <w:rPr>
          <w:rFonts w:ascii="Times New Roman" w:hAnsi="Times New Roman"/>
          <w:sz w:val="28"/>
          <w:szCs w:val="28"/>
        </w:rPr>
        <w:t>и</w:t>
      </w:r>
      <w:r w:rsidRPr="00FC5821">
        <w:rPr>
          <w:rFonts w:ascii="Times New Roman" w:hAnsi="Times New Roman"/>
          <w:sz w:val="28"/>
          <w:szCs w:val="28"/>
        </w:rPr>
        <w:t>лактику основных болезней человека, поддержания санитарно-эпидемиологического благополучия населения, а также выполнять основные врачебные диагностические и лечебные мероприятия при оказании первой врачебной помощи при угрожающих жизни состояниях.</w:t>
      </w:r>
      <w:proofErr w:type="gramEnd"/>
    </w:p>
    <w:p w:rsidR="00594BEE" w:rsidRPr="00817D73" w:rsidRDefault="00594BEE" w:rsidP="00594BEE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817D73">
        <w:rPr>
          <w:rFonts w:ascii="Times New Roman" w:hAnsi="Times New Roman"/>
          <w:sz w:val="28"/>
          <w:szCs w:val="28"/>
        </w:rPr>
        <w:t>К итоговым аттестационным испытаниям, входящим в состав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D73">
        <w:rPr>
          <w:rFonts w:ascii="Times New Roman" w:hAnsi="Times New Roman"/>
          <w:sz w:val="28"/>
          <w:szCs w:val="28"/>
        </w:rPr>
        <w:t>итоговой аттестации, допускаются лица, успешно завершившие в полном объеме освоение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D73">
        <w:rPr>
          <w:rFonts w:ascii="Times New Roman" w:hAnsi="Times New Roman"/>
          <w:sz w:val="28"/>
          <w:szCs w:val="28"/>
        </w:rPr>
        <w:t>основной образовательной программы по специальности высшего образ</w:t>
      </w:r>
      <w:r w:rsidRPr="00817D73">
        <w:rPr>
          <w:rFonts w:ascii="Times New Roman" w:hAnsi="Times New Roman"/>
          <w:sz w:val="28"/>
          <w:szCs w:val="28"/>
        </w:rPr>
        <w:t>о</w:t>
      </w:r>
      <w:r w:rsidRPr="00817D73">
        <w:rPr>
          <w:rFonts w:ascii="Times New Roman" w:hAnsi="Times New Roman"/>
          <w:sz w:val="28"/>
          <w:szCs w:val="28"/>
        </w:rPr>
        <w:t xml:space="preserve">вания </w:t>
      </w:r>
      <w:r w:rsidRPr="00FC5821">
        <w:rPr>
          <w:rFonts w:ascii="Times New Roman" w:hAnsi="Times New Roman"/>
          <w:sz w:val="28"/>
          <w:szCs w:val="28"/>
        </w:rPr>
        <w:t>32.05.01</w:t>
      </w:r>
      <w:r w:rsidRPr="00817D73">
        <w:rPr>
          <w:rFonts w:ascii="Times New Roman" w:hAnsi="Times New Roman"/>
          <w:sz w:val="28"/>
          <w:szCs w:val="28"/>
        </w:rPr>
        <w:t xml:space="preserve"> «Медико-профилактическое дело».</w:t>
      </w:r>
    </w:p>
    <w:p w:rsidR="000E7CE2" w:rsidRPr="000E7CE2" w:rsidRDefault="000E7CE2" w:rsidP="000E7C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7CE2">
        <w:rPr>
          <w:rFonts w:ascii="Times New Roman" w:hAnsi="Times New Roman"/>
          <w:sz w:val="27"/>
          <w:szCs w:val="27"/>
        </w:rPr>
        <w:t xml:space="preserve">Программа государственной итоговой аттестации разработана в соответствии с действующими учебными программами в рамках учебного плана по специальности. </w:t>
      </w:r>
      <w:r w:rsidRPr="000E7CE2">
        <w:rPr>
          <w:rFonts w:ascii="Times New Roman" w:hAnsi="Times New Roman"/>
          <w:color w:val="000000"/>
          <w:sz w:val="28"/>
          <w:szCs w:val="28"/>
        </w:rPr>
        <w:t>Государственный экзамен проводится по следующим дисциплинам образовательной программы: эпидемиология, коммунальная гигиена, гигиена питания, гигиена труда, гигиена детей и подростков, радиационная гигиена.</w:t>
      </w:r>
    </w:p>
    <w:p w:rsidR="000E7CE2" w:rsidRPr="00AE0F94" w:rsidRDefault="000E7CE2" w:rsidP="007D2A2A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E0F94">
        <w:rPr>
          <w:sz w:val="27"/>
          <w:szCs w:val="27"/>
        </w:rPr>
        <w:t>К программе прилагается фонд оценочных сре</w:t>
      </w:r>
      <w:proofErr w:type="gramStart"/>
      <w:r w:rsidRPr="00AE0F94">
        <w:rPr>
          <w:sz w:val="27"/>
          <w:szCs w:val="27"/>
        </w:rPr>
        <w:t>дств дл</w:t>
      </w:r>
      <w:proofErr w:type="gramEnd"/>
      <w:r w:rsidRPr="00AE0F94">
        <w:rPr>
          <w:sz w:val="27"/>
          <w:szCs w:val="27"/>
        </w:rPr>
        <w:t>я государственной итоговой  аттестации (Приложения 1-</w:t>
      </w:r>
      <w:r>
        <w:rPr>
          <w:sz w:val="27"/>
          <w:szCs w:val="27"/>
        </w:rPr>
        <w:t>3</w:t>
      </w:r>
      <w:r w:rsidRPr="00AE0F94">
        <w:rPr>
          <w:sz w:val="27"/>
          <w:szCs w:val="27"/>
        </w:rPr>
        <w:t>), который включает в себя:</w:t>
      </w:r>
    </w:p>
    <w:p w:rsidR="000E7CE2" w:rsidRPr="00AE0F94" w:rsidRDefault="000E7CE2" w:rsidP="007D2A2A">
      <w:pPr>
        <w:pStyle w:val="Iauiue"/>
        <w:tabs>
          <w:tab w:val="left" w:pos="284"/>
          <w:tab w:val="left" w:pos="426"/>
          <w:tab w:val="left" w:pos="567"/>
          <w:tab w:val="left" w:pos="709"/>
        </w:tabs>
        <w:ind w:firstLine="709"/>
        <w:jc w:val="both"/>
        <w:rPr>
          <w:sz w:val="27"/>
          <w:szCs w:val="27"/>
        </w:rPr>
      </w:pPr>
      <w:r w:rsidRPr="00AE0F94">
        <w:rPr>
          <w:sz w:val="27"/>
          <w:szCs w:val="27"/>
        </w:rPr>
        <w:t xml:space="preserve">– перечень общемедицинских </w:t>
      </w:r>
      <w:r w:rsidR="00594BEE">
        <w:rPr>
          <w:sz w:val="27"/>
          <w:szCs w:val="27"/>
        </w:rPr>
        <w:t xml:space="preserve">и </w:t>
      </w:r>
      <w:r w:rsidR="00594BEE" w:rsidRPr="00594BEE">
        <w:rPr>
          <w:sz w:val="27"/>
          <w:szCs w:val="27"/>
        </w:rPr>
        <w:t>м</w:t>
      </w:r>
      <w:r w:rsidR="00594BEE" w:rsidRPr="00594BEE">
        <w:rPr>
          <w:sz w:val="28"/>
          <w:szCs w:val="28"/>
        </w:rPr>
        <w:t>едико-профилактически</w:t>
      </w:r>
      <w:r w:rsidR="007D2A2A">
        <w:rPr>
          <w:sz w:val="28"/>
          <w:szCs w:val="28"/>
        </w:rPr>
        <w:t>х</w:t>
      </w:r>
      <w:r w:rsidR="00594BEE" w:rsidRPr="00594BEE">
        <w:rPr>
          <w:sz w:val="28"/>
          <w:szCs w:val="28"/>
        </w:rPr>
        <w:t xml:space="preserve"> проблем</w:t>
      </w:r>
      <w:r w:rsidRPr="00AE0F94">
        <w:rPr>
          <w:sz w:val="27"/>
          <w:szCs w:val="27"/>
        </w:rPr>
        <w:t>, которыми должны овладеть обучающиеся в результате освоения образовательной программы;</w:t>
      </w:r>
    </w:p>
    <w:p w:rsidR="00604CC1" w:rsidRPr="00AE0F94" w:rsidRDefault="00AE0F94" w:rsidP="006B051D">
      <w:pPr>
        <w:pStyle w:val="a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AE0F94">
        <w:rPr>
          <w:sz w:val="27"/>
          <w:szCs w:val="27"/>
        </w:rPr>
        <w:t>–</w:t>
      </w:r>
      <w:r w:rsidR="00604CC1" w:rsidRPr="00AE0F94">
        <w:rPr>
          <w:sz w:val="27"/>
          <w:szCs w:val="27"/>
        </w:rPr>
        <w:t xml:space="preserve"> типовые контрольные задания или иные материалы, необходимые для оценки результатов освоения образовательной программы (перечень практических умений</w:t>
      </w:r>
      <w:r w:rsidR="002825C7">
        <w:rPr>
          <w:sz w:val="27"/>
          <w:szCs w:val="27"/>
        </w:rPr>
        <w:t>,</w:t>
      </w:r>
      <w:r w:rsidR="00604CC1" w:rsidRPr="00AE0F94">
        <w:rPr>
          <w:sz w:val="27"/>
          <w:szCs w:val="27"/>
        </w:rPr>
        <w:t xml:space="preserve"> с</w:t>
      </w:r>
      <w:r w:rsidR="00604CC1" w:rsidRPr="00AE0F94">
        <w:rPr>
          <w:sz w:val="27"/>
          <w:szCs w:val="27"/>
        </w:rPr>
        <w:t>и</w:t>
      </w:r>
      <w:r w:rsidR="00604CC1" w:rsidRPr="00AE0F94">
        <w:rPr>
          <w:sz w:val="27"/>
          <w:szCs w:val="27"/>
        </w:rPr>
        <w:t>туационные задачи)</w:t>
      </w:r>
    </w:p>
    <w:p w:rsidR="00672908" w:rsidRPr="00AE0F94" w:rsidRDefault="00AE0F94" w:rsidP="006B051D">
      <w:pPr>
        <w:pStyle w:val="a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AE0F94">
        <w:rPr>
          <w:sz w:val="27"/>
          <w:szCs w:val="27"/>
        </w:rPr>
        <w:t>–</w:t>
      </w:r>
      <w:r w:rsidR="00672908" w:rsidRPr="00AE0F94">
        <w:rPr>
          <w:sz w:val="27"/>
          <w:szCs w:val="27"/>
        </w:rPr>
        <w:t xml:space="preserve"> описание показателей и критериев оценивания, а также шкал оценивания;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По завершению ГИА о</w:t>
      </w:r>
      <w:r w:rsidRPr="00EA2F84">
        <w:rPr>
          <w:rFonts w:ascii="Times New Roman" w:hAnsi="Times New Roman"/>
          <w:sz w:val="27"/>
          <w:szCs w:val="27"/>
        </w:rPr>
        <w:t>бласть</w:t>
      </w:r>
      <w:r>
        <w:rPr>
          <w:rFonts w:ascii="Times New Roman" w:hAnsi="Times New Roman"/>
          <w:sz w:val="27"/>
          <w:szCs w:val="27"/>
        </w:rPr>
        <w:t>ю</w:t>
      </w:r>
      <w:r w:rsidRPr="00EA2F84">
        <w:rPr>
          <w:rFonts w:ascii="Times New Roman" w:hAnsi="Times New Roman"/>
          <w:sz w:val="27"/>
          <w:szCs w:val="27"/>
        </w:rPr>
        <w:t xml:space="preserve"> профессиональной деятельности выпускника </w:t>
      </w:r>
      <w:r>
        <w:rPr>
          <w:rFonts w:ascii="Times New Roman" w:hAnsi="Times New Roman"/>
          <w:sz w:val="27"/>
          <w:szCs w:val="27"/>
        </w:rPr>
        <w:t>явл</w:t>
      </w:r>
      <w:r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>ется</w:t>
      </w:r>
      <w:r w:rsidRPr="00EA2F84">
        <w:rPr>
          <w:rFonts w:ascii="Times New Roman" w:hAnsi="Times New Roman"/>
          <w:sz w:val="27"/>
          <w:szCs w:val="27"/>
        </w:rPr>
        <w:t xml:space="preserve"> целенаправленное развитие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и применение технологий, средств, способов и мет</w:t>
      </w:r>
      <w:r w:rsidRPr="00EA2F84">
        <w:rPr>
          <w:rFonts w:ascii="Times New Roman" w:hAnsi="Times New Roman"/>
          <w:sz w:val="27"/>
          <w:szCs w:val="27"/>
        </w:rPr>
        <w:t>о</w:t>
      </w:r>
      <w:r w:rsidRPr="00EA2F84">
        <w:rPr>
          <w:rFonts w:ascii="Times New Roman" w:hAnsi="Times New Roman"/>
          <w:sz w:val="27"/>
          <w:szCs w:val="27"/>
        </w:rPr>
        <w:t>дов врачебной деятельности,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направленных на обеспечение санитарно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эпидемиолог</w:t>
      </w:r>
      <w:r w:rsidRPr="00EA2F84">
        <w:rPr>
          <w:rFonts w:ascii="Times New Roman" w:hAnsi="Times New Roman"/>
          <w:sz w:val="27"/>
          <w:szCs w:val="27"/>
        </w:rPr>
        <w:t>и</w:t>
      </w:r>
      <w:r w:rsidRPr="00EA2F84">
        <w:rPr>
          <w:rFonts w:ascii="Times New Roman" w:hAnsi="Times New Roman"/>
          <w:sz w:val="27"/>
          <w:szCs w:val="27"/>
        </w:rPr>
        <w:t>ческого благополучия населения,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сохранение и улучшение его здоровья путем оказания профилактической, лечебно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­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диагностической, медико-социальной и других видов п</w:t>
      </w:r>
      <w:r w:rsidRPr="00EA2F84">
        <w:rPr>
          <w:rFonts w:ascii="Times New Roman" w:hAnsi="Times New Roman"/>
          <w:sz w:val="27"/>
          <w:szCs w:val="27"/>
        </w:rPr>
        <w:t>о</w:t>
      </w:r>
      <w:r w:rsidRPr="00EA2F84">
        <w:rPr>
          <w:rFonts w:ascii="Times New Roman" w:hAnsi="Times New Roman"/>
          <w:sz w:val="27"/>
          <w:szCs w:val="27"/>
        </w:rPr>
        <w:t>мощи, а также на осуществление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надзора в сфере защиты прав потребителей.</w:t>
      </w:r>
      <w:proofErr w:type="gramEnd"/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Сферой профессиональной деятельности выпускников являются: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учреждения системы Госсанэпидслужбы, в том числе ведомственные;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лечебно-профилактические учреждения;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научно-исследовательские и научно-производственные организации.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Объектом профессиональной деятельности специалистов являются здоровье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нас</w:t>
      </w:r>
      <w:r w:rsidRPr="00EA2F84">
        <w:rPr>
          <w:rFonts w:ascii="Times New Roman" w:hAnsi="Times New Roman"/>
          <w:sz w:val="27"/>
          <w:szCs w:val="27"/>
        </w:rPr>
        <w:t>е</w:t>
      </w:r>
      <w:r w:rsidRPr="00EA2F84">
        <w:rPr>
          <w:rFonts w:ascii="Times New Roman" w:hAnsi="Times New Roman"/>
          <w:sz w:val="27"/>
          <w:szCs w:val="27"/>
        </w:rPr>
        <w:t>ления и среда обитания человека, а также области науки и техники в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здравоохранении, которые включают совокупность технологий, средств, способов,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направленных на обеспечение санитарно-эпидемиологического благополучия населения,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сохранение и улучшение его здоровья, также на осуществление надзора в сфере защиты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прав потр</w:t>
      </w:r>
      <w:r w:rsidRPr="00EA2F84">
        <w:rPr>
          <w:rFonts w:ascii="Times New Roman" w:hAnsi="Times New Roman"/>
          <w:sz w:val="27"/>
          <w:szCs w:val="27"/>
        </w:rPr>
        <w:t>е</w:t>
      </w:r>
      <w:r w:rsidRPr="00EA2F84">
        <w:rPr>
          <w:rFonts w:ascii="Times New Roman" w:hAnsi="Times New Roman"/>
          <w:sz w:val="27"/>
          <w:szCs w:val="27"/>
        </w:rPr>
        <w:t>бителей.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завершению государственной итоговой аттестации с</w:t>
      </w:r>
      <w:r w:rsidRPr="00EA2F84">
        <w:rPr>
          <w:rFonts w:ascii="Times New Roman" w:hAnsi="Times New Roman"/>
          <w:sz w:val="27"/>
          <w:szCs w:val="27"/>
        </w:rPr>
        <w:t xml:space="preserve">пециалист по направлению подготовки  </w:t>
      </w:r>
      <w:r w:rsidRPr="00EA2F84">
        <w:rPr>
          <w:rFonts w:ascii="Times New Roman" w:hAnsi="Times New Roman"/>
          <w:sz w:val="28"/>
          <w:szCs w:val="28"/>
        </w:rPr>
        <w:t>32.05.01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>«</w:t>
      </w:r>
      <w:proofErr w:type="spellStart"/>
      <w:r w:rsidRPr="00EA2F84">
        <w:rPr>
          <w:rFonts w:ascii="Times New Roman" w:hAnsi="Times New Roman"/>
          <w:sz w:val="27"/>
          <w:szCs w:val="27"/>
        </w:rPr>
        <w:t>Медико­профилактическое</w:t>
      </w:r>
      <w:proofErr w:type="spellEnd"/>
      <w:r w:rsidRPr="00EA2F84">
        <w:rPr>
          <w:rFonts w:ascii="Times New Roman" w:hAnsi="Times New Roman"/>
          <w:sz w:val="27"/>
          <w:szCs w:val="27"/>
        </w:rPr>
        <w:t xml:space="preserve"> дело готов к следующим видам пр</w:t>
      </w:r>
      <w:r w:rsidRPr="00EA2F84">
        <w:rPr>
          <w:rFonts w:ascii="Times New Roman" w:hAnsi="Times New Roman"/>
          <w:sz w:val="27"/>
          <w:szCs w:val="27"/>
        </w:rPr>
        <w:t>о</w:t>
      </w:r>
      <w:r w:rsidRPr="00EA2F84">
        <w:rPr>
          <w:rFonts w:ascii="Times New Roman" w:hAnsi="Times New Roman"/>
          <w:sz w:val="27"/>
          <w:szCs w:val="27"/>
        </w:rPr>
        <w:t>фессиональной деятельности: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профилактическая;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диагностическая;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lastRenderedPageBreak/>
        <w:t>- лечебная;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организационно-управленческая;</w:t>
      </w:r>
    </w:p>
    <w:p w:rsidR="00EA2F84" w:rsidRPr="00EA2F84" w:rsidRDefault="00A4031D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EA2F84" w:rsidRPr="00EA2F84">
        <w:rPr>
          <w:rFonts w:ascii="Times New Roman" w:hAnsi="Times New Roman"/>
          <w:sz w:val="27"/>
          <w:szCs w:val="27"/>
        </w:rPr>
        <w:t>научно-исследовательская.</w:t>
      </w:r>
    </w:p>
    <w:p w:rsidR="00D65131" w:rsidRDefault="00D65131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1E6BCC" w:rsidRDefault="001E6BC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br w:type="page"/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lastRenderedPageBreak/>
        <w:t xml:space="preserve">Федеральное государственное бюджетное образовательное учреждение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AE0F94" w:rsidRDefault="00AE0F94" w:rsidP="00AE0F94"/>
    <w:p w:rsidR="00AE0F94" w:rsidRDefault="00AE0F94" w:rsidP="00AE0F94"/>
    <w:p w:rsidR="00A4031D" w:rsidRDefault="00A4031D" w:rsidP="00A4031D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A4031D" w:rsidRDefault="00A4031D" w:rsidP="00A4031D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A4031D" w:rsidRDefault="00A4031D" w:rsidP="00A4031D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Учебно-методическим советом</w:t>
      </w:r>
    </w:p>
    <w:p w:rsidR="00A4031D" w:rsidRDefault="00A4031D" w:rsidP="00A4031D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980322">
        <w:rPr>
          <w:rFonts w:ascii="Times New Roman" w:hAnsi="Times New Roman"/>
          <w:bCs/>
          <w:sz w:val="28"/>
          <w:szCs w:val="28"/>
        </w:rPr>
        <w:t>3</w:t>
      </w:r>
      <w:r w:rsidR="001E6BCC">
        <w:rPr>
          <w:rFonts w:ascii="Times New Roman" w:hAnsi="Times New Roman"/>
          <w:bCs/>
          <w:sz w:val="28"/>
          <w:szCs w:val="28"/>
          <w:lang w:val="en-US"/>
        </w:rPr>
        <w:t>0</w:t>
      </w:r>
      <w:r w:rsidR="00980322">
        <w:rPr>
          <w:rFonts w:ascii="Times New Roman" w:hAnsi="Times New Roman"/>
          <w:bCs/>
          <w:sz w:val="28"/>
          <w:szCs w:val="28"/>
        </w:rPr>
        <w:t xml:space="preserve"> октября</w:t>
      </w:r>
      <w:r>
        <w:rPr>
          <w:rFonts w:ascii="Times New Roman" w:hAnsi="Times New Roman"/>
          <w:bCs/>
          <w:sz w:val="28"/>
          <w:szCs w:val="28"/>
        </w:rPr>
        <w:t xml:space="preserve"> 201</w:t>
      </w:r>
      <w:r w:rsidR="00980322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г.,  протокол № </w:t>
      </w:r>
      <w:r w:rsidR="00980322">
        <w:rPr>
          <w:rFonts w:ascii="Times New Roman" w:hAnsi="Times New Roman"/>
          <w:bCs/>
          <w:sz w:val="28"/>
          <w:szCs w:val="28"/>
        </w:rPr>
        <w:t>2</w:t>
      </w:r>
    </w:p>
    <w:p w:rsidR="00A4031D" w:rsidRDefault="00A4031D" w:rsidP="00A4031D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A4031D" w:rsidRDefault="00A4031D" w:rsidP="00A4031D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A4031D" w:rsidRDefault="00A4031D" w:rsidP="00A4031D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A4031D" w:rsidRDefault="00A4031D" w:rsidP="00A4031D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A4031D" w:rsidRDefault="00A4031D" w:rsidP="00A4031D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профессор                                В.И. Орел</w:t>
      </w:r>
    </w:p>
    <w:p w:rsidR="00433735" w:rsidRPr="00741FF4" w:rsidRDefault="00433735" w:rsidP="00083944">
      <w:pPr>
        <w:pStyle w:val="aa"/>
        <w:ind w:left="4536"/>
        <w:rPr>
          <w:rFonts w:ascii="Times New Roman" w:hAnsi="Times New Roman"/>
          <w:bCs/>
          <w:sz w:val="28"/>
          <w:szCs w:val="28"/>
        </w:rPr>
      </w:pPr>
    </w:p>
    <w:p w:rsidR="00267FBD" w:rsidRPr="00741FF4" w:rsidRDefault="00267FBD" w:rsidP="0043373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для  государственной итоговой аттестации выпускников по специальности </w:t>
      </w:r>
    </w:p>
    <w:p w:rsidR="00C11EB8" w:rsidRPr="00495A1D" w:rsidRDefault="00C11EB8" w:rsidP="00C11EB8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C11EB8">
        <w:rPr>
          <w:rFonts w:ascii="Times New Roman" w:hAnsi="Times New Roman"/>
          <w:b/>
          <w:sz w:val="28"/>
          <w:szCs w:val="28"/>
        </w:rPr>
        <w:t>32.05.01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МЕДИКО - ПРОФИЛАКТИЧЕСКОЕ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ДЕЛО»</w:t>
      </w: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>приложение № 1</w:t>
      </w: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767F6" w:rsidRPr="00741FF4" w:rsidRDefault="00C767F6" w:rsidP="00C767F6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 xml:space="preserve">«Перечень общемедицинских </w:t>
      </w:r>
      <w:r w:rsidR="007D2A2A">
        <w:rPr>
          <w:b/>
          <w:sz w:val="28"/>
          <w:szCs w:val="28"/>
        </w:rPr>
        <w:t xml:space="preserve">и </w:t>
      </w:r>
      <w:r w:rsidR="007D2A2A" w:rsidRPr="007D2A2A">
        <w:rPr>
          <w:b/>
          <w:sz w:val="27"/>
          <w:szCs w:val="27"/>
        </w:rPr>
        <w:t>м</w:t>
      </w:r>
      <w:r w:rsidR="007D2A2A" w:rsidRPr="007D2A2A">
        <w:rPr>
          <w:b/>
          <w:sz w:val="28"/>
          <w:szCs w:val="28"/>
        </w:rPr>
        <w:t>едико-профилактических проблем</w:t>
      </w:r>
      <w:r w:rsidRPr="00741FF4">
        <w:rPr>
          <w:b/>
          <w:sz w:val="28"/>
          <w:szCs w:val="28"/>
        </w:rPr>
        <w:t xml:space="preserve">, </w:t>
      </w:r>
    </w:p>
    <w:p w:rsidR="00741FF4" w:rsidRDefault="00C767F6" w:rsidP="00C767F6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741FF4">
        <w:rPr>
          <w:b/>
          <w:sz w:val="28"/>
          <w:szCs w:val="28"/>
        </w:rPr>
        <w:t>которыми</w:t>
      </w:r>
      <w:proofErr w:type="gramEnd"/>
      <w:r w:rsidRPr="00741FF4">
        <w:rPr>
          <w:b/>
          <w:sz w:val="28"/>
          <w:szCs w:val="28"/>
        </w:rPr>
        <w:t xml:space="preserve"> должны овладеть обучающиеся в результате освоения </w:t>
      </w:r>
    </w:p>
    <w:p w:rsidR="00C767F6" w:rsidRPr="00741FF4" w:rsidRDefault="00C767F6" w:rsidP="00C767F6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>образовательной программы»</w:t>
      </w: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41C5B" w:rsidRPr="00741FF4" w:rsidRDefault="00041C5B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Санкт-Петербург</w:t>
      </w:r>
    </w:p>
    <w:p w:rsidR="00267FBD" w:rsidRDefault="00267FBD" w:rsidP="00267FB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201</w:t>
      </w:r>
      <w:r w:rsidR="00980322">
        <w:rPr>
          <w:rFonts w:ascii="Times New Roman" w:hAnsi="Times New Roman"/>
          <w:sz w:val="28"/>
          <w:szCs w:val="28"/>
        </w:rPr>
        <w:t>9</w:t>
      </w:r>
    </w:p>
    <w:p w:rsidR="00C11EB8" w:rsidRDefault="00C11EB8" w:rsidP="00884CD3">
      <w:pPr>
        <w:pStyle w:val="Iauiue1"/>
        <w:widowControl/>
        <w:tabs>
          <w:tab w:val="left" w:pos="426"/>
          <w:tab w:val="left" w:pos="709"/>
        </w:tabs>
        <w:jc w:val="center"/>
        <w:rPr>
          <w:b/>
          <w:caps/>
          <w:sz w:val="23"/>
          <w:szCs w:val="23"/>
        </w:rPr>
      </w:pPr>
    </w:p>
    <w:p w:rsidR="00147AD3" w:rsidRPr="00884CD3" w:rsidRDefault="00147AD3" w:rsidP="00884CD3">
      <w:pPr>
        <w:pStyle w:val="aa"/>
        <w:rPr>
          <w:rFonts w:ascii="Times New Roman" w:hAnsi="Times New Roman"/>
          <w:sz w:val="8"/>
          <w:szCs w:val="8"/>
        </w:rPr>
      </w:pPr>
    </w:p>
    <w:p w:rsidR="000E7CE2" w:rsidRPr="00594BEE" w:rsidRDefault="000E7CE2" w:rsidP="0055062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center"/>
        <w:rPr>
          <w:b/>
          <w:sz w:val="28"/>
          <w:szCs w:val="28"/>
        </w:rPr>
      </w:pPr>
      <w:r w:rsidRPr="00594BEE">
        <w:rPr>
          <w:b/>
          <w:sz w:val="28"/>
          <w:szCs w:val="28"/>
        </w:rPr>
        <w:t>Общемедицинские проблемы</w:t>
      </w:r>
    </w:p>
    <w:p w:rsidR="000E7CE2" w:rsidRPr="00594BEE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sz w:val="24"/>
          <w:szCs w:val="24"/>
        </w:rPr>
      </w:pPr>
      <w:r w:rsidRPr="00594BEE">
        <w:rPr>
          <w:b/>
          <w:sz w:val="24"/>
          <w:szCs w:val="24"/>
        </w:rPr>
        <w:t>Общественное здоровье и здравоохранение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основы законодательства в области здравоохранения и современные концепции и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перспективы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развития здравоохранения;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направления деятельности Всемирной организации здравоохранения (ВОЗ) и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других международных о</w:t>
      </w:r>
      <w:r w:rsidRPr="00EA2F84">
        <w:rPr>
          <w:sz w:val="22"/>
          <w:szCs w:val="22"/>
        </w:rPr>
        <w:t>р</w:t>
      </w:r>
      <w:r w:rsidRPr="00EA2F84">
        <w:rPr>
          <w:sz w:val="22"/>
          <w:szCs w:val="22"/>
        </w:rPr>
        <w:t>ганизаций по вопросам охраны здоровья человека и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международного сотрудничества в области здрав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охранения;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принципы функционирования национальной системы здравоохранения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организации лечебно-профилактической помощи населению;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особенности существующих систем здравоохранения в Европе и мире;</w:t>
      </w:r>
    </w:p>
    <w:p w:rsidR="000E7CE2" w:rsidRPr="00EA2F84" w:rsidRDefault="00594BEE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</w:t>
      </w:r>
      <w:r w:rsidR="000E7CE2" w:rsidRPr="00EA2F84">
        <w:rPr>
          <w:sz w:val="22"/>
          <w:szCs w:val="22"/>
        </w:rPr>
        <w:t>сновы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менеджмента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в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здравоохранении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системы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управления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здравоохранением;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показатели общественного здоровья и факторы их определяющие;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задачи, особенности структуры и деятельности в учреждении здравоохранения,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основы анализа деятел</w:t>
      </w:r>
      <w:r w:rsidRPr="00EA2F84">
        <w:rPr>
          <w:sz w:val="22"/>
          <w:szCs w:val="22"/>
        </w:rPr>
        <w:t>ь</w:t>
      </w:r>
      <w:r w:rsidRPr="00EA2F84">
        <w:rPr>
          <w:sz w:val="22"/>
          <w:szCs w:val="22"/>
        </w:rPr>
        <w:t>ности ЛПО;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статистический метод для изучения общественного здоровья и деятельности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организации здравоохран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основы медико-социальной экспертизы в ЛПО;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принципы, формы, методы и средства гигиенического воспитания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основы планирования финансирования, особенности экономического анализа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деятельности учреждений здравоохранения;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структуру и основные функции Государственной санитарно-эпидемиологической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службы;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организацию и содержание работы, правовые основы деятельности учреждений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санитарно-эпидемиологической службы, особенности их планирования, финансирования,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управления;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формы предпринимательской деятельности в здравоохранении,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организация планово-экономической и финансовой деятельности учреждений, основы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ценообразования в здравоохранении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- о</w:t>
      </w:r>
      <w:r w:rsidRPr="00EA2F84">
        <w:rPr>
          <w:sz w:val="22"/>
          <w:szCs w:val="22"/>
        </w:rPr>
        <w:t>с</w:t>
      </w:r>
      <w:r w:rsidRPr="00EA2F84">
        <w:rPr>
          <w:sz w:val="22"/>
          <w:szCs w:val="22"/>
        </w:rPr>
        <w:t>новные положения законодательных документов, регламентирующих задачи,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формы и методы работы вр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ча в области организации здравоохранения</w:t>
      </w:r>
      <w:r w:rsidR="00A4031D">
        <w:rPr>
          <w:sz w:val="22"/>
          <w:szCs w:val="22"/>
        </w:rPr>
        <w:t xml:space="preserve"> на основании основных нормативных документов РФ.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Критерии (показатели) общественного здоровья и их определение.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Основные факторы, определяющие здоровье населения.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Элементы системы охраны здоровья населения, основные задачи, организация</w:t>
      </w:r>
      <w:r w:rsidR="007D2A2A" w:rsidRPr="00EA2F84">
        <w:rPr>
          <w:sz w:val="22"/>
          <w:szCs w:val="22"/>
        </w:rPr>
        <w:t xml:space="preserve"> </w:t>
      </w:r>
      <w:proofErr w:type="gramStart"/>
      <w:r w:rsidRPr="00EA2F84">
        <w:rPr>
          <w:sz w:val="22"/>
          <w:szCs w:val="22"/>
        </w:rPr>
        <w:t>деятельности основных у</w:t>
      </w:r>
      <w:r w:rsidRPr="00EA2F84">
        <w:rPr>
          <w:sz w:val="22"/>
          <w:szCs w:val="22"/>
        </w:rPr>
        <w:t>ч</w:t>
      </w:r>
      <w:r w:rsidRPr="00EA2F84">
        <w:rPr>
          <w:sz w:val="22"/>
          <w:szCs w:val="22"/>
        </w:rPr>
        <w:t>реждений системы охраны здоровья населения</w:t>
      </w:r>
      <w:proofErr w:type="gramEnd"/>
      <w:r w:rsidRPr="00EA2F84">
        <w:rPr>
          <w:sz w:val="22"/>
          <w:szCs w:val="22"/>
        </w:rPr>
        <w:t>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Правовые основы деятельности. Структура и задачи организация деятельности.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Виды профилактики, основные задачи и показатели ее эффективности.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Классификация факторов риска и основные методы их оценки при важнейших</w:t>
      </w:r>
      <w:r w:rsidR="007D2A2A" w:rsidRPr="00EA2F84">
        <w:rPr>
          <w:sz w:val="22"/>
          <w:szCs w:val="22"/>
        </w:rPr>
        <w:t xml:space="preserve"> </w:t>
      </w:r>
      <w:proofErr w:type="spellStart"/>
      <w:r w:rsidRPr="00EA2F84">
        <w:rPr>
          <w:sz w:val="22"/>
          <w:szCs w:val="22"/>
        </w:rPr>
        <w:t>неинфекцнонных</w:t>
      </w:r>
      <w:proofErr w:type="spellEnd"/>
      <w:r w:rsidRPr="00EA2F84">
        <w:rPr>
          <w:sz w:val="22"/>
          <w:szCs w:val="22"/>
        </w:rPr>
        <w:t xml:space="preserve"> заболев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ниях.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Методы изучения здоровья населения. Роль медицинской статистики в изучении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состояния здоровья ра</w:t>
      </w:r>
      <w:r w:rsidRPr="00EA2F84">
        <w:rPr>
          <w:sz w:val="22"/>
          <w:szCs w:val="22"/>
        </w:rPr>
        <w:t>з</w:t>
      </w:r>
      <w:r w:rsidRPr="00EA2F84">
        <w:rPr>
          <w:sz w:val="22"/>
          <w:szCs w:val="22"/>
        </w:rPr>
        <w:t xml:space="preserve">личных возрастно-половых групп населения и </w:t>
      </w:r>
      <w:proofErr w:type="gramStart"/>
      <w:r w:rsidRPr="00EA2F84">
        <w:rPr>
          <w:sz w:val="22"/>
          <w:szCs w:val="22"/>
        </w:rPr>
        <w:t>деятельности</w:t>
      </w:r>
      <w:proofErr w:type="gramEnd"/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основных лечебно-профилактических учре</w:t>
      </w:r>
      <w:r w:rsidRPr="00EA2F84">
        <w:rPr>
          <w:sz w:val="22"/>
          <w:szCs w:val="22"/>
        </w:rPr>
        <w:t>ж</w:t>
      </w:r>
      <w:r w:rsidRPr="00EA2F84">
        <w:rPr>
          <w:sz w:val="22"/>
          <w:szCs w:val="22"/>
        </w:rPr>
        <w:t>дений здравоохранения.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Основные принципы, формы, методы и средства гигиенического обучения 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воспитания населения.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Правовые основы деятельности органов и учреждений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государственного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санитарно-эпидемиологического надзора.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Основные методы планирования и источники финансирования мероприятий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Госсанэпидслужбы по охране здоровья населения.</w:t>
      </w:r>
    </w:p>
    <w:p w:rsidR="000E7CE2" w:rsidRPr="00EA2F84" w:rsidRDefault="000E7CE2" w:rsidP="00A4031D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center"/>
        <w:rPr>
          <w:b/>
          <w:sz w:val="24"/>
          <w:szCs w:val="24"/>
        </w:rPr>
      </w:pPr>
      <w:r w:rsidRPr="00EA2F84">
        <w:rPr>
          <w:b/>
          <w:sz w:val="24"/>
          <w:szCs w:val="24"/>
        </w:rPr>
        <w:t>Медицинская этика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proofErr w:type="gramStart"/>
      <w:r w:rsidRPr="00EA2F84">
        <w:rPr>
          <w:sz w:val="22"/>
          <w:szCs w:val="22"/>
        </w:rPr>
        <w:t>Морально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-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этические нормативы взаимоотношений врач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-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пациент, врач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- врач, врач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-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средний и младший медперсонал, врач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-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родственники пациента.</w:t>
      </w:r>
      <w:proofErr w:type="gramEnd"/>
      <w:r w:rsidRPr="00EA2F84">
        <w:rPr>
          <w:sz w:val="22"/>
          <w:szCs w:val="22"/>
        </w:rPr>
        <w:t xml:space="preserve"> Врачебная тайна.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Ответственность врача за профессиональные нарушения.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Рост и развитие организма в норме, возрастные и физиологические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особенности состояния здоровья</w:t>
      </w:r>
      <w:r w:rsidR="00594BEE" w:rsidRPr="00EA2F84">
        <w:rPr>
          <w:sz w:val="22"/>
          <w:szCs w:val="22"/>
        </w:rPr>
        <w:t>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Младенчество и детство, подростковый возраст (физическое и умственное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развитие, питание, половое ра</w:t>
      </w:r>
      <w:r w:rsidRPr="00EA2F84">
        <w:rPr>
          <w:sz w:val="22"/>
          <w:szCs w:val="22"/>
        </w:rPr>
        <w:t>з</w:t>
      </w:r>
      <w:r w:rsidRPr="00EA2F84">
        <w:rPr>
          <w:sz w:val="22"/>
          <w:szCs w:val="22"/>
        </w:rPr>
        <w:t>витие, основные риски для здоровья). Медицинский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контроль.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Взрослый возраст: диспансерное наблюдение, стрессы, менопауза, мужской и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женский климакс.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Старость: физиологические, физические и умственные изменения, особенности</w:t>
      </w:r>
      <w:r w:rsidR="00594BEE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питания, водно-электролитный баланс.</w:t>
      </w:r>
    </w:p>
    <w:p w:rsidR="001E6BCC" w:rsidRDefault="001E6BCC" w:rsidP="0055062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center"/>
        <w:rPr>
          <w:b/>
          <w:sz w:val="24"/>
          <w:szCs w:val="24"/>
          <w:lang w:val="en-US"/>
        </w:rPr>
      </w:pPr>
    </w:p>
    <w:p w:rsidR="001E6BCC" w:rsidRDefault="001E6BCC" w:rsidP="0055062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center"/>
        <w:rPr>
          <w:b/>
          <w:sz w:val="24"/>
          <w:szCs w:val="24"/>
          <w:lang w:val="en-US"/>
        </w:rPr>
      </w:pPr>
    </w:p>
    <w:p w:rsidR="000E7CE2" w:rsidRPr="00A4031D" w:rsidRDefault="00594BEE" w:rsidP="0055062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center"/>
        <w:rPr>
          <w:b/>
          <w:sz w:val="24"/>
          <w:szCs w:val="24"/>
        </w:rPr>
      </w:pPr>
      <w:r w:rsidRPr="00A4031D">
        <w:rPr>
          <w:b/>
          <w:sz w:val="24"/>
          <w:szCs w:val="24"/>
        </w:rPr>
        <w:lastRenderedPageBreak/>
        <w:t>Медико-профилактические проблемы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sz w:val="24"/>
          <w:szCs w:val="24"/>
        </w:rPr>
      </w:pPr>
      <w:r w:rsidRPr="00EA2F84">
        <w:rPr>
          <w:b/>
          <w:sz w:val="24"/>
          <w:szCs w:val="24"/>
        </w:rPr>
        <w:t>Коммунальная гигиена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проблемы в области охраны окружающей среды в Российской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Федерации;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нормативно-методические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материалы,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регламентирующие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качество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атмосферного воздуха, качество пить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вой воды, загрязнение почвы, сбор, удаление 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обезвреживание твёрдых и промышленных отходов, план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ровку населенных мест;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структуру, цели и задачи системы социально-гигиенического мониторинга;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роль и значение отдельных факторов среды обитания человека в возникновении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распространении б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лезней инфекционной и неинфекционной природы;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источники поступления и пути распространения в среде обитания человека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различных по своей природе загрязнений, оказывающих неблагоприятное влияние на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здоровье;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патогенез вредного действия основных факторов среды обитания человека, их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роли в нарушении здоровья и формирования заболеваний у человека;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proofErr w:type="gramStart"/>
      <w:r w:rsidRPr="00EA2F84">
        <w:rPr>
          <w:sz w:val="22"/>
          <w:szCs w:val="22"/>
        </w:rPr>
        <w:t>методические подходы</w:t>
      </w:r>
      <w:proofErr w:type="gramEnd"/>
      <w:r w:rsidRPr="00EA2F84">
        <w:rPr>
          <w:sz w:val="22"/>
          <w:szCs w:val="22"/>
        </w:rPr>
        <w:t xml:space="preserve"> к установлению причинно-следственных связей между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состоянием среды обит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ния в населенных местах и состоянием здоровья населения, а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также методику расчета риска нарушения здоровья.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принципы и методы гигиенического нормирования химических, физических 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биологических факторов, действующих на человека в условиях населенных мест;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принципы организации и содержание профилактических мероприятий по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предупреждению или уменьш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нию степени неблагоприятного влияния на человека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факторов среды его обитания в условиях населенных мест.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санитарно-гигиеническая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оценка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источников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хозяйственно-питьевого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водоснабжения;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этапы санитарного надзора при организации централизованного питьевого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водоснабжения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водный фактор инфекционной и неинфекционной заболеваемости населения.</w:t>
      </w:r>
    </w:p>
    <w:p w:rsidR="007D2A2A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Мероприятия по ее предупреждению;</w:t>
      </w:r>
      <w:r w:rsidR="007D2A2A" w:rsidRPr="00EA2F84">
        <w:rPr>
          <w:sz w:val="22"/>
          <w:szCs w:val="22"/>
        </w:rPr>
        <w:t xml:space="preserve"> </w:t>
      </w:r>
    </w:p>
    <w:p w:rsidR="000E7CE2" w:rsidRPr="00EA2F84" w:rsidRDefault="007D2A2A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Г</w:t>
      </w:r>
      <w:r w:rsidR="000E7CE2" w:rsidRPr="00EA2F84">
        <w:rPr>
          <w:sz w:val="22"/>
          <w:szCs w:val="22"/>
        </w:rPr>
        <w:t>игиенические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принципы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нормирования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качества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питьевой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воды.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Государственный и производственный контроль качества питьевой воды;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санитарная характеристика схем головных водопроводных сооружений 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распределительной сети из п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верхности и подземных источников водоснабжения;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proofErr w:type="spellStart"/>
      <w:r w:rsidRPr="00EA2F84">
        <w:rPr>
          <w:sz w:val="22"/>
          <w:szCs w:val="22"/>
        </w:rPr>
        <w:t>реагентные</w:t>
      </w:r>
      <w:proofErr w:type="spellEnd"/>
      <w:r w:rsidRPr="00EA2F84">
        <w:rPr>
          <w:sz w:val="22"/>
          <w:szCs w:val="22"/>
        </w:rPr>
        <w:t xml:space="preserve"> и </w:t>
      </w:r>
      <w:proofErr w:type="spellStart"/>
      <w:r w:rsidRPr="00EA2F84">
        <w:rPr>
          <w:sz w:val="22"/>
          <w:szCs w:val="22"/>
        </w:rPr>
        <w:t>безреагентные</w:t>
      </w:r>
      <w:proofErr w:type="spellEnd"/>
      <w:r w:rsidRPr="00EA2F84">
        <w:rPr>
          <w:sz w:val="22"/>
          <w:szCs w:val="22"/>
        </w:rPr>
        <w:t xml:space="preserve"> методы осветления и обеззараживания воды, их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гигиеническая характерист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механизм бактерицидного действия хлора. Условия и факторы, определяющие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эффективность хлориров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организация зон санитарной охраны водопроводов из поверхностных 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подземных источников питьевого водоснабжения, их гигиеническое значение;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системы централизованного горячего водоснабжения населенных мест, их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гигиеническая характеристика, требования к качеству воды;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организации нецентрализованного водоснабжения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населенных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мест.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Критерии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качества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воды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источников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нецентрализованного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водоснабжения;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санитарно-гигиеническая характеристика хозяйственно-бытовых, ливневых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(талых) и производственных сточных вод, их влияние на состояние водных объектов,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здоровье и условия жизни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принципы нормирования вредных химических веществ в воде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водных объектов. Требов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ния к качеству воды водоемов в пунктах водопользования,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условия выпуска сточных вод в водные объекты;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типы сооружений для механической и биологической очистки </w:t>
      </w:r>
      <w:proofErr w:type="spellStart"/>
      <w:r w:rsidRPr="00EA2F84">
        <w:rPr>
          <w:sz w:val="22"/>
          <w:szCs w:val="22"/>
        </w:rPr>
        <w:t>хозяйственно­бытовых</w:t>
      </w:r>
      <w:proofErr w:type="spellEnd"/>
      <w:r w:rsidRPr="00EA2F84">
        <w:rPr>
          <w:sz w:val="22"/>
          <w:szCs w:val="22"/>
        </w:rPr>
        <w:t xml:space="preserve"> сточных вод. Ос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бенности их эксплуатации и гигиеническая оценка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эффективности работы;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система мероприятий по санитарной охране водных объектов от загрязнения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сточными водами;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источники загрязнения атмосферного воздуха в городах и сельской местности;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острое и хроническое действие загрязнений атмосферного воздуха на человека.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Санитарно-защитные зоны промышленных предприятий;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система мероприятий по санитарной охране атмосферного воздуха. Типы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сооружений по очистке атм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сферных выбросов;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гигиеническая оценка естественных и искусственных методов обезвреживания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бытовых отходов;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санитарно-гигиеническое и противоэпидемическое значение </w:t>
      </w:r>
      <w:proofErr w:type="spellStart"/>
      <w:r w:rsidRPr="00EA2F84">
        <w:rPr>
          <w:sz w:val="22"/>
          <w:szCs w:val="22"/>
        </w:rPr>
        <w:t>канализования</w:t>
      </w:r>
      <w:proofErr w:type="spellEnd"/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населенных мест. Системы канализаций, их сравнительная оценка;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критерии загрязнения почвы. Принципы и методы установления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ПДК химических веществ в почве;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организация очистки населенных мест от ТБО, методы обезвреживания,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контроль эффективности;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lastRenderedPageBreak/>
        <w:t>- гигиеническая оценка строительных и полимерных материалов, применяемых в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жилищно-гражданском строительстве;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физические факторы на территории жилой застройки, жилых и общественных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зданий. Их влияние на с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стояние здоровья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источники уличного и жилищно-бытового шума, их гигиеническая оценка.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Архитектурно-планировочные и строительные мероприятия по профилактике городского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шума;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микроклимату помещений жилых и общественных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зданий;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требования к инсоляции жилых и общественных зданий и территорий жилой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застройки в различных кл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матогеографических зонах;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системам вентиляции, отопления, освещения жилых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общественных зданий;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планировке, оборудованию и эксплуатации жилых 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общественных зданий;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санитарно-гигиенические требования к территории земельного участка для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размещения городских пос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лений. Особенности зонирования территории городских и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сельских поселений;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микрорайон, как основная структурная единица жилой застройки населенного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пункта. Гигиенические проблемы крупных поселений городского типа.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proofErr w:type="gramStart"/>
      <w:r w:rsidRPr="00EA2F84">
        <w:rPr>
          <w:sz w:val="22"/>
          <w:szCs w:val="22"/>
        </w:rPr>
        <w:t>п</w:t>
      </w:r>
      <w:proofErr w:type="gramEnd"/>
      <w:r w:rsidRPr="00EA2F84">
        <w:rPr>
          <w:sz w:val="22"/>
          <w:szCs w:val="22"/>
        </w:rPr>
        <w:t>ринципы организации больничного участка: функциональное зонирование,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система застройки, баланс территории;</w:t>
      </w:r>
    </w:p>
    <w:p w:rsidR="000E7CE2" w:rsidRPr="00EA2F84" w:rsidRDefault="007D2A2A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Г</w:t>
      </w:r>
      <w:r w:rsidR="000E7CE2" w:rsidRPr="00EA2F84">
        <w:rPr>
          <w:sz w:val="22"/>
          <w:szCs w:val="22"/>
        </w:rPr>
        <w:t>игиенические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требования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к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планировке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санитарно-техническому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оборудованию лечебных и диагност</w:t>
      </w:r>
      <w:r w:rsidR="000E7CE2" w:rsidRPr="00EA2F84">
        <w:rPr>
          <w:sz w:val="22"/>
          <w:szCs w:val="22"/>
        </w:rPr>
        <w:t>и</w:t>
      </w:r>
      <w:r w:rsidR="000E7CE2" w:rsidRPr="00EA2F84">
        <w:rPr>
          <w:sz w:val="22"/>
          <w:szCs w:val="22"/>
        </w:rPr>
        <w:t>ческих отделений ЛПУ. Особенности санитарно-гигиенического режима в родильных домах, инфекцио</w:t>
      </w:r>
      <w:r w:rsidR="000E7CE2" w:rsidRPr="00EA2F84">
        <w:rPr>
          <w:sz w:val="22"/>
          <w:szCs w:val="22"/>
        </w:rPr>
        <w:t>н</w:t>
      </w:r>
      <w:r w:rsidR="000E7CE2" w:rsidRPr="00EA2F84">
        <w:rPr>
          <w:sz w:val="22"/>
          <w:szCs w:val="22"/>
        </w:rPr>
        <w:t>ных больницах;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оценка мероприятий по неспецифической профилактике внутрибольничных</w:t>
      </w:r>
      <w:r w:rsidR="007D2A2A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инфекций;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положения законодательных документов, регламентирующих задачи,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формы и методы работы врача в области коммунальной гигиены</w:t>
      </w:r>
      <w:r w:rsidR="00A4031D">
        <w:rPr>
          <w:sz w:val="22"/>
          <w:szCs w:val="22"/>
        </w:rPr>
        <w:t xml:space="preserve"> на основании основных нормативных д</w:t>
      </w:r>
      <w:r w:rsidR="00A4031D">
        <w:rPr>
          <w:sz w:val="22"/>
          <w:szCs w:val="22"/>
        </w:rPr>
        <w:t>о</w:t>
      </w:r>
      <w:r w:rsidR="00A4031D">
        <w:rPr>
          <w:sz w:val="22"/>
          <w:szCs w:val="22"/>
        </w:rPr>
        <w:t>кументов РФ.</w:t>
      </w:r>
    </w:p>
    <w:p w:rsidR="000E7CE2" w:rsidRPr="007516B0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sz w:val="24"/>
          <w:szCs w:val="24"/>
        </w:rPr>
      </w:pPr>
      <w:r w:rsidRPr="007516B0">
        <w:rPr>
          <w:b/>
          <w:sz w:val="24"/>
          <w:szCs w:val="24"/>
        </w:rPr>
        <w:t>Гигиена питания</w:t>
      </w:r>
      <w:r w:rsidR="007516B0" w:rsidRPr="007516B0">
        <w:rPr>
          <w:b/>
          <w:sz w:val="24"/>
          <w:szCs w:val="24"/>
        </w:rPr>
        <w:t>,</w:t>
      </w:r>
      <w:r w:rsidR="000C5FA4" w:rsidRPr="007516B0">
        <w:rPr>
          <w:b/>
          <w:sz w:val="24"/>
          <w:szCs w:val="24"/>
        </w:rPr>
        <w:t xml:space="preserve"> </w:t>
      </w:r>
      <w:r w:rsidRPr="007516B0">
        <w:rPr>
          <w:b/>
          <w:sz w:val="24"/>
          <w:szCs w:val="24"/>
        </w:rPr>
        <w:t>организационно-правовые</w:t>
      </w:r>
      <w:r w:rsidR="000C5FA4" w:rsidRPr="007516B0">
        <w:rPr>
          <w:b/>
          <w:sz w:val="24"/>
          <w:szCs w:val="24"/>
        </w:rPr>
        <w:t xml:space="preserve"> </w:t>
      </w:r>
      <w:r w:rsidRPr="007516B0">
        <w:rPr>
          <w:b/>
          <w:sz w:val="24"/>
          <w:szCs w:val="24"/>
        </w:rPr>
        <w:t>основы</w:t>
      </w:r>
      <w:r w:rsidR="000C5FA4" w:rsidRPr="007516B0">
        <w:rPr>
          <w:b/>
          <w:sz w:val="24"/>
          <w:szCs w:val="24"/>
        </w:rPr>
        <w:t xml:space="preserve"> </w:t>
      </w:r>
      <w:r w:rsidRPr="007516B0">
        <w:rPr>
          <w:b/>
          <w:sz w:val="24"/>
          <w:szCs w:val="24"/>
        </w:rPr>
        <w:t>Государственного</w:t>
      </w:r>
      <w:r w:rsidR="000C5FA4" w:rsidRPr="007516B0">
        <w:rPr>
          <w:b/>
          <w:sz w:val="24"/>
          <w:szCs w:val="24"/>
        </w:rPr>
        <w:t xml:space="preserve"> </w:t>
      </w:r>
      <w:r w:rsidRPr="007516B0">
        <w:rPr>
          <w:b/>
          <w:sz w:val="24"/>
          <w:szCs w:val="24"/>
        </w:rPr>
        <w:t>санитарно</w:t>
      </w:r>
      <w:r w:rsidR="000C5FA4" w:rsidRPr="007516B0">
        <w:rPr>
          <w:b/>
          <w:sz w:val="24"/>
          <w:szCs w:val="24"/>
        </w:rPr>
        <w:t xml:space="preserve"> </w:t>
      </w:r>
      <w:r w:rsidRPr="007516B0">
        <w:rPr>
          <w:b/>
          <w:sz w:val="24"/>
          <w:szCs w:val="24"/>
        </w:rPr>
        <w:t>-</w:t>
      </w:r>
      <w:r w:rsidR="000C5FA4" w:rsidRPr="007516B0">
        <w:rPr>
          <w:b/>
          <w:sz w:val="24"/>
          <w:szCs w:val="24"/>
        </w:rPr>
        <w:t xml:space="preserve"> </w:t>
      </w:r>
      <w:r w:rsidRPr="007516B0">
        <w:rPr>
          <w:b/>
          <w:sz w:val="24"/>
          <w:szCs w:val="24"/>
        </w:rPr>
        <w:t>эпид</w:t>
      </w:r>
      <w:r w:rsidRPr="007516B0">
        <w:rPr>
          <w:b/>
          <w:sz w:val="24"/>
          <w:szCs w:val="24"/>
        </w:rPr>
        <w:t>е</w:t>
      </w:r>
      <w:r w:rsidRPr="007516B0">
        <w:rPr>
          <w:b/>
          <w:sz w:val="24"/>
          <w:szCs w:val="24"/>
        </w:rPr>
        <w:t>миологического надзора в области гигиены питания.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proofErr w:type="spellStart"/>
      <w:r w:rsidRPr="00EA2F84">
        <w:rPr>
          <w:sz w:val="22"/>
          <w:szCs w:val="22"/>
        </w:rPr>
        <w:t>профессионально-деонтологические</w:t>
      </w:r>
      <w:proofErr w:type="spellEnd"/>
      <w:r w:rsidRPr="00EA2F84">
        <w:rPr>
          <w:sz w:val="22"/>
          <w:szCs w:val="22"/>
        </w:rPr>
        <w:t xml:space="preserve"> принципы и основные виды деятельности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врача по гигиене питания;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основы физиологии и биохимии питания;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научные проблемы питания и связи питания со здоровьем и трудоспособностью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организации рационального питания, понятие о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значении сбалансированн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сти отдельных пищевых веществ;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комплексная оценка и методы изучения фактического питания и статуса питания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организации рационального питания различных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групп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питание в условиях малых физических </w:t>
      </w:r>
      <w:proofErr w:type="spellStart"/>
      <w:r w:rsidRPr="00EA2F84">
        <w:rPr>
          <w:sz w:val="22"/>
          <w:szCs w:val="22"/>
        </w:rPr>
        <w:t>энергозатрат</w:t>
      </w:r>
      <w:proofErr w:type="spellEnd"/>
      <w:r w:rsidRPr="00EA2F84">
        <w:rPr>
          <w:sz w:val="22"/>
          <w:szCs w:val="22"/>
        </w:rPr>
        <w:t>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организация питания в условиях физического труда, особенности питания при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повышенной тепловой н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грузке;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физиолого-гигиеническое обоснование организации питания людей пожилого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возраста;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физиолого-гигиеническое обоснование уровня энергетической адекватности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питания различных профе</w:t>
      </w:r>
      <w:r w:rsidRPr="00EA2F84">
        <w:rPr>
          <w:sz w:val="22"/>
          <w:szCs w:val="22"/>
        </w:rPr>
        <w:t>с</w:t>
      </w:r>
      <w:r w:rsidRPr="00EA2F84">
        <w:rPr>
          <w:sz w:val="22"/>
          <w:szCs w:val="22"/>
        </w:rPr>
        <w:t>сиональных и возрастных групп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факторы, определяющие величину потребности в белках, жирах и углеводах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различных профессионал</w:t>
      </w:r>
      <w:r w:rsidRPr="00EA2F84">
        <w:rPr>
          <w:sz w:val="22"/>
          <w:szCs w:val="22"/>
        </w:rPr>
        <w:t>ь</w:t>
      </w:r>
      <w:r w:rsidRPr="00EA2F84">
        <w:rPr>
          <w:sz w:val="22"/>
          <w:szCs w:val="22"/>
        </w:rPr>
        <w:t xml:space="preserve">ных групп населения. Пищевые продукты </w:t>
      </w:r>
      <w:r w:rsidR="000C5FA4" w:rsidRPr="00EA2F84">
        <w:rPr>
          <w:sz w:val="22"/>
          <w:szCs w:val="22"/>
        </w:rPr>
        <w:t>–</w:t>
      </w:r>
      <w:r w:rsidRPr="00EA2F84">
        <w:rPr>
          <w:sz w:val="22"/>
          <w:szCs w:val="22"/>
        </w:rPr>
        <w:t xml:space="preserve"> источники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основных пищевых веществ;</w:t>
      </w:r>
    </w:p>
    <w:p w:rsidR="000E7CE2" w:rsidRPr="00EA2F84" w:rsidRDefault="000C5FA4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r w:rsidR="000E7CE2" w:rsidRPr="00EA2F84">
        <w:rPr>
          <w:sz w:val="22"/>
          <w:szCs w:val="22"/>
        </w:rPr>
        <w:t>гигиенические проблемы использования белка в питании различных групп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населения. Белковая и белк</w:t>
      </w:r>
      <w:r w:rsidR="000E7CE2" w:rsidRPr="00EA2F84">
        <w:rPr>
          <w:sz w:val="22"/>
          <w:szCs w:val="22"/>
        </w:rPr>
        <w:t>о</w:t>
      </w:r>
      <w:r w:rsidR="000E7CE2" w:rsidRPr="00EA2F84">
        <w:rPr>
          <w:sz w:val="22"/>
          <w:szCs w:val="22"/>
        </w:rPr>
        <w:t>во-энергетическая недостаточность, клинические формы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проявления, диетотерапия. Использование жира и углеводов в питании различных групп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населения. Факторы, определяющие величину потребности. Диет</w:t>
      </w:r>
      <w:r w:rsidR="000E7CE2" w:rsidRPr="00EA2F84">
        <w:rPr>
          <w:sz w:val="22"/>
          <w:szCs w:val="22"/>
        </w:rPr>
        <w:t>о</w:t>
      </w:r>
      <w:r w:rsidR="000E7CE2" w:rsidRPr="00EA2F84">
        <w:rPr>
          <w:sz w:val="22"/>
          <w:szCs w:val="22"/>
        </w:rPr>
        <w:t>терапия;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витамины, их классификация, биологическое значение и факторы, определяющие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величину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потребности.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Экз</w:t>
      </w:r>
      <w:proofErr w:type="gramStart"/>
      <w:r w:rsidRPr="00EA2F84">
        <w:rPr>
          <w:sz w:val="22"/>
          <w:szCs w:val="22"/>
        </w:rPr>
        <w:t>о-</w:t>
      </w:r>
      <w:proofErr w:type="gramEnd"/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эндогенные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факторы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развития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витаминной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недостаточности. Профилактические мероприятия;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болезни недостаточного и избыточного питания. </w:t>
      </w:r>
      <w:proofErr w:type="spellStart"/>
      <w:r w:rsidRPr="00EA2F84">
        <w:rPr>
          <w:sz w:val="22"/>
          <w:szCs w:val="22"/>
        </w:rPr>
        <w:t>Этиопатогенез</w:t>
      </w:r>
      <w:proofErr w:type="spellEnd"/>
      <w:r w:rsidRPr="00EA2F84">
        <w:rPr>
          <w:sz w:val="22"/>
          <w:szCs w:val="22"/>
        </w:rPr>
        <w:t>. Клиника.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Профилактика;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пищевая и биологическая ценность различных видов мяса и рыбы. Мясо и рыба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как источники </w:t>
      </w:r>
      <w:proofErr w:type="spellStart"/>
      <w:r w:rsidRPr="00EA2F84">
        <w:rPr>
          <w:sz w:val="22"/>
          <w:szCs w:val="22"/>
        </w:rPr>
        <w:t>эссенциальных</w:t>
      </w:r>
      <w:proofErr w:type="spellEnd"/>
      <w:r w:rsidRPr="00EA2F84">
        <w:rPr>
          <w:sz w:val="22"/>
          <w:szCs w:val="22"/>
        </w:rPr>
        <w:t xml:space="preserve"> компонентов. Значение мяса и рыбы в питании здорового и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больного человека;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пищевая и биологическая ценность молока и кисломолочных продуктов, их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влияние на деятельность п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щеварительных желез и характер микрофлоры. Значение в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питании здорового и больного человека;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качеству молока и молочных продуктов. Молоко 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молочные продукты, как возможный фактор передачи заболеваний. Профилактические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мероприятия;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принципы организации санитарной охраны пищевых продуктов; основные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антропогенные и микробиол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гические загрязнители продовольственного сырья 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пищевых продуктов;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lastRenderedPageBreak/>
        <w:t>- классификацию и санитарные правила применения пищевых добавок;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классификацию, эпидемиологию, этиологию, патогенез, клинику, лечение, лабораторную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диагностику и профилактику пищевых отравлений;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порядок проведения экспертизы и государственной регистрации новых видов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пищевых продуктов, новых пищевых источников, пищевых добавок, пестицидов,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минеральных удобрений, материалов, контактиру</w:t>
      </w:r>
      <w:r w:rsidRPr="00EA2F84">
        <w:rPr>
          <w:sz w:val="22"/>
          <w:szCs w:val="22"/>
        </w:rPr>
        <w:t>ю</w:t>
      </w:r>
      <w:r w:rsidRPr="00EA2F84">
        <w:rPr>
          <w:sz w:val="22"/>
          <w:szCs w:val="22"/>
        </w:rPr>
        <w:t>щих с пищевыми продуктами;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роль отдельных пищевых продуктов в возникновении пищевых отравлений;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классификация и методика санитарно-эпидемиологического расследования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пищевых отравлений. Общие принципы профилактики микробных и немикробных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пищевых отравлений;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пищевые микробные токсикозы и </w:t>
      </w:r>
      <w:proofErr w:type="spellStart"/>
      <w:r w:rsidRPr="00EA2F84">
        <w:rPr>
          <w:sz w:val="22"/>
          <w:szCs w:val="22"/>
        </w:rPr>
        <w:t>микотоксикозы</w:t>
      </w:r>
      <w:proofErr w:type="spellEnd"/>
      <w:r w:rsidRPr="00EA2F84">
        <w:rPr>
          <w:sz w:val="22"/>
          <w:szCs w:val="22"/>
        </w:rPr>
        <w:t>. Микробные токсикозы,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вызываемые </w:t>
      </w:r>
      <w:proofErr w:type="spellStart"/>
      <w:r w:rsidRPr="00EA2F84">
        <w:rPr>
          <w:sz w:val="22"/>
          <w:szCs w:val="22"/>
        </w:rPr>
        <w:t>энтеротоксиге</w:t>
      </w:r>
      <w:r w:rsidRPr="00EA2F84">
        <w:rPr>
          <w:sz w:val="22"/>
          <w:szCs w:val="22"/>
        </w:rPr>
        <w:t>н</w:t>
      </w:r>
      <w:r w:rsidRPr="00EA2F84">
        <w:rPr>
          <w:sz w:val="22"/>
          <w:szCs w:val="22"/>
        </w:rPr>
        <w:t>ными</w:t>
      </w:r>
      <w:proofErr w:type="spellEnd"/>
      <w:r w:rsidRPr="00EA2F84">
        <w:rPr>
          <w:sz w:val="22"/>
          <w:szCs w:val="22"/>
        </w:rPr>
        <w:t xml:space="preserve"> штаммами стафилококков. Характеристика и свойства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стафилококкового </w:t>
      </w:r>
      <w:proofErr w:type="spellStart"/>
      <w:r w:rsidRPr="00EA2F84">
        <w:rPr>
          <w:sz w:val="22"/>
          <w:szCs w:val="22"/>
        </w:rPr>
        <w:t>энтеротоксина</w:t>
      </w:r>
      <w:proofErr w:type="spellEnd"/>
      <w:r w:rsidRPr="00EA2F84">
        <w:rPr>
          <w:sz w:val="22"/>
          <w:szCs w:val="22"/>
        </w:rPr>
        <w:t>. Источники и пути обсеменения пищевых продуктов.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Роль отдельных продуктов в возникновении заболеваний. Клин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ко-эпидемиологические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особенности вспышек, лабораторная диагностика, профилактика;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ботулизм. Характеристика и свойства ботулинического токсина. Связь ботулизма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 определенными пищ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выми продуктами. Роль отдельных продуктов в возникновении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заболеваний.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Клинико-эпидемиологические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особенности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вспышек,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лабораторная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диагностика, профилактика;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пищевые отравления, вызванные потенциально патогенной микрофлорой.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Возбудители, источники инфицирования и пути обсеменения пищевых продуктов. Роль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отдельных проду</w:t>
      </w:r>
      <w:r w:rsidRPr="00EA2F84">
        <w:rPr>
          <w:sz w:val="22"/>
          <w:szCs w:val="22"/>
        </w:rPr>
        <w:t>к</w:t>
      </w:r>
      <w:r w:rsidRPr="00EA2F84">
        <w:rPr>
          <w:sz w:val="22"/>
          <w:szCs w:val="22"/>
        </w:rPr>
        <w:t>тов в возникновении заболеваний. Клинико-эпидемиологические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особенности вспышек, лабораторная д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агностика, профилактика;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гельминтозы, связанные с употреблением пищевых продуктов. </w:t>
      </w:r>
      <w:proofErr w:type="spellStart"/>
      <w:r w:rsidRPr="00EA2F84">
        <w:rPr>
          <w:sz w:val="22"/>
          <w:szCs w:val="22"/>
        </w:rPr>
        <w:t>Взаимосвязьпроблемы</w:t>
      </w:r>
      <w:proofErr w:type="spellEnd"/>
      <w:r w:rsidRPr="00EA2F84">
        <w:rPr>
          <w:sz w:val="22"/>
          <w:szCs w:val="22"/>
        </w:rPr>
        <w:t xml:space="preserve"> охраны окружа</w:t>
      </w:r>
      <w:r w:rsidRPr="00EA2F84">
        <w:rPr>
          <w:sz w:val="22"/>
          <w:szCs w:val="22"/>
        </w:rPr>
        <w:t>ю</w:t>
      </w:r>
      <w:r w:rsidRPr="00EA2F84">
        <w:rPr>
          <w:sz w:val="22"/>
          <w:szCs w:val="22"/>
        </w:rPr>
        <w:t>щей среды и профилактики гельминтозов;</w:t>
      </w:r>
    </w:p>
    <w:p w:rsidR="000E7CE2" w:rsidRPr="00EA2F84" w:rsidRDefault="000C5FA4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r w:rsidR="000E7CE2" w:rsidRPr="00EA2F84">
        <w:rPr>
          <w:sz w:val="22"/>
          <w:szCs w:val="22"/>
        </w:rPr>
        <w:t>гигиеническая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характеристика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пестицидов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(хлорорганических,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 xml:space="preserve">фосфорорганических, ртутьорганических и </w:t>
      </w:r>
      <w:proofErr w:type="spellStart"/>
      <w:r w:rsidR="000E7CE2" w:rsidRPr="00EA2F84">
        <w:rPr>
          <w:sz w:val="22"/>
          <w:szCs w:val="22"/>
        </w:rPr>
        <w:t>карбаматов</w:t>
      </w:r>
      <w:proofErr w:type="spellEnd"/>
      <w:r w:rsidR="000E7CE2" w:rsidRPr="00EA2F84">
        <w:rPr>
          <w:sz w:val="22"/>
          <w:szCs w:val="22"/>
        </w:rPr>
        <w:t>) и санитарно-гигиенический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контроль над остаточными количествами их в пищевых продуктах. Пути реализации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продуктов, содержащих пестициды в количествах, превышающих допустимые уровни;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методики расследования и профилактики пищевых отравлений и болезней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алиментарного происхожд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ния;</w:t>
      </w:r>
    </w:p>
    <w:p w:rsidR="000E7CE2" w:rsidRPr="00EA2F84" w:rsidRDefault="000C5FA4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r w:rsidR="000E7CE2" w:rsidRPr="00EA2F84">
        <w:rPr>
          <w:sz w:val="22"/>
          <w:szCs w:val="22"/>
        </w:rPr>
        <w:t>цель,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задачи,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методику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санитарного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обследования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санитарно-эпидемиологические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требования</w:t>
      </w:r>
      <w:r w:rsidRPr="00EA2F84">
        <w:rPr>
          <w:sz w:val="22"/>
          <w:szCs w:val="22"/>
        </w:rPr>
        <w:t xml:space="preserve"> </w:t>
      </w:r>
      <w:proofErr w:type="gramStart"/>
      <w:r w:rsidR="000E7CE2" w:rsidRPr="00EA2F84">
        <w:rPr>
          <w:sz w:val="22"/>
          <w:szCs w:val="22"/>
        </w:rPr>
        <w:t>к</w:t>
      </w:r>
      <w:proofErr w:type="gramEnd"/>
    </w:p>
    <w:p w:rsidR="000E7CE2" w:rsidRPr="00EA2F84" w:rsidRDefault="000C5FA4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п</w:t>
      </w:r>
      <w:r w:rsidR="000E7CE2" w:rsidRPr="00EA2F84">
        <w:rPr>
          <w:sz w:val="22"/>
          <w:szCs w:val="22"/>
        </w:rPr>
        <w:t>редприятиям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пищевой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промышленности,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общественного питания и торговли;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санитарно-гигиенические требования к технологическому процессу 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санитарному режиму на молочном заводе. Санитарная экспертиза молока;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качеству мяса и мясопродуктов. Мясо как возможный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фактор передачи и</w:t>
      </w:r>
      <w:r w:rsidRPr="00EA2F84">
        <w:rPr>
          <w:sz w:val="22"/>
          <w:szCs w:val="22"/>
        </w:rPr>
        <w:t>н</w:t>
      </w:r>
      <w:r w:rsidRPr="00EA2F84">
        <w:rPr>
          <w:sz w:val="22"/>
          <w:szCs w:val="22"/>
        </w:rPr>
        <w:t>фекционных заболеваний и пищевых отравлений. Профилактические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мероприятия;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санитарно-гигиенические требования к технологическому процессу 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санитарному режиму на мясоперерабатывающих предприятиях. Ветеринарно-санитарная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экспертиза мяса;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санитарно-гигиенические требования к технологическому процессу 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санитарному режиму на хлебозаводе;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санитарно-гигиенические требования к торговле пищевыми продуктами. Условия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сроки хранения особо скоропортящихся пищевых продуктов;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методику проведения санитарно-эпидемиологической экспертизы проектов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строительства и реконстру</w:t>
      </w:r>
      <w:r w:rsidRPr="00EA2F84">
        <w:rPr>
          <w:sz w:val="22"/>
          <w:szCs w:val="22"/>
        </w:rPr>
        <w:t>к</w:t>
      </w:r>
      <w:r w:rsidRPr="00EA2F84">
        <w:rPr>
          <w:sz w:val="22"/>
          <w:szCs w:val="22"/>
        </w:rPr>
        <w:t>ции пищевых объектов;</w:t>
      </w:r>
    </w:p>
    <w:p w:rsidR="000E7CE2" w:rsidRPr="00EA2F84" w:rsidRDefault="000C5FA4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r w:rsidR="000E7CE2" w:rsidRPr="00EA2F84">
        <w:rPr>
          <w:sz w:val="22"/>
          <w:szCs w:val="22"/>
        </w:rPr>
        <w:t>виды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санитарно-эпидемиологического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заключения;</w:t>
      </w:r>
    </w:p>
    <w:p w:rsidR="000E7CE2" w:rsidRPr="00EA2F84" w:rsidRDefault="000C5FA4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</w:t>
      </w:r>
      <w:r w:rsidR="000E7CE2" w:rsidRPr="00EA2F84">
        <w:rPr>
          <w:sz w:val="22"/>
          <w:szCs w:val="22"/>
        </w:rPr>
        <w:t>сновы</w:t>
      </w:r>
      <w:r w:rsidRPr="00EA2F84">
        <w:rPr>
          <w:sz w:val="22"/>
          <w:szCs w:val="22"/>
        </w:rPr>
        <w:t xml:space="preserve"> </w:t>
      </w:r>
      <w:proofErr w:type="spellStart"/>
      <w:r w:rsidR="000E7CE2" w:rsidRPr="00EA2F84">
        <w:rPr>
          <w:sz w:val="22"/>
          <w:szCs w:val="22"/>
        </w:rPr>
        <w:t>санитарно­просветительной</w:t>
      </w:r>
      <w:proofErr w:type="spellEnd"/>
      <w:r w:rsidR="000E7CE2" w:rsidRPr="00EA2F84">
        <w:rPr>
          <w:sz w:val="22"/>
          <w:szCs w:val="22"/>
        </w:rPr>
        <w:t xml:space="preserve"> работы по повышению гигиенических знаний у населения и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гигиенического обучения работников пищевых объектов; понятие качества пищевых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продуктов;</w:t>
      </w:r>
    </w:p>
    <w:p w:rsidR="000C5FA4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инструктивные материалы, регламентирующие порядок расследования и учета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пищевых отравлений; м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тодику расследования пищевых отравлений; гигиенические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основы физиологии и биохимии питания; осн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вы и принципы организации рационального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питания различных возрастных и профессиональных групп н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 xml:space="preserve">селения; </w:t>
      </w:r>
    </w:p>
    <w:p w:rsidR="000E7CE2" w:rsidRPr="00EA2F84" w:rsidRDefault="000C5FA4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r w:rsidR="000E7CE2" w:rsidRPr="00EA2F84">
        <w:rPr>
          <w:sz w:val="22"/>
          <w:szCs w:val="22"/>
        </w:rPr>
        <w:t>кормы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потребления пищевых веществ и энергии для различных групп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направления и задачи государственной политики в области здорового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питания населения Ро</w:t>
      </w:r>
      <w:r w:rsidRPr="00EA2F84">
        <w:rPr>
          <w:sz w:val="22"/>
          <w:szCs w:val="22"/>
        </w:rPr>
        <w:t>с</w:t>
      </w:r>
      <w:r w:rsidRPr="00EA2F84">
        <w:rPr>
          <w:sz w:val="22"/>
          <w:szCs w:val="22"/>
        </w:rPr>
        <w:t>сийской Федерации; основные алиментарные дисбалансы,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характерные для питания населения развитых стран, причины и последствия их развития,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научные принципы коррекции;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законодательные и нормативные материалы, регламентирующие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применение лечебно-профилактического питания; гигиенические основы организации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лечебно-профилактического питания на предприятиях с особо вредными условиями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труда, виды лечебно-профилактического питания;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методику проведения </w:t>
      </w:r>
      <w:proofErr w:type="gramStart"/>
      <w:r w:rsidRPr="00EA2F84">
        <w:rPr>
          <w:sz w:val="22"/>
          <w:szCs w:val="22"/>
        </w:rPr>
        <w:t>контроля за</w:t>
      </w:r>
      <w:proofErr w:type="gramEnd"/>
      <w:r w:rsidRPr="00EA2F84">
        <w:rPr>
          <w:sz w:val="22"/>
          <w:szCs w:val="22"/>
        </w:rPr>
        <w:t xml:space="preserve"> организацией лечебно-профилактического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питания на предприятиях с особо вредными условиями труда;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lastRenderedPageBreak/>
        <w:t>основные принципы организации питания в стационарных условиях и в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санаториях;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методики проведения </w:t>
      </w:r>
      <w:proofErr w:type="gramStart"/>
      <w:r w:rsidRPr="00EA2F84">
        <w:rPr>
          <w:sz w:val="22"/>
          <w:szCs w:val="22"/>
        </w:rPr>
        <w:t>контроля за</w:t>
      </w:r>
      <w:proofErr w:type="gramEnd"/>
      <w:r w:rsidRPr="00EA2F84">
        <w:rPr>
          <w:sz w:val="22"/>
          <w:szCs w:val="22"/>
        </w:rPr>
        <w:t xml:space="preserve"> организацией лечебного питания;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характеристики основных диет, применяемых в лечебном питании;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методика санитарно-гигиенического обследования предприятий общественного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питания и торговли. М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дицинский контроль над здоровьем обслуживающего персонала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пищевых предприятий. Виды и порядок медицинского обследования.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proofErr w:type="gramStart"/>
      <w:r w:rsidRPr="00EA2F84">
        <w:rPr>
          <w:sz w:val="22"/>
          <w:szCs w:val="22"/>
        </w:rPr>
        <w:t>о</w:t>
      </w:r>
      <w:proofErr w:type="gramEnd"/>
      <w:r w:rsidRPr="00EA2F84">
        <w:rPr>
          <w:sz w:val="22"/>
          <w:szCs w:val="22"/>
        </w:rPr>
        <w:t>сновные положения законодательных документов, регламентирующих задачи,</w:t>
      </w:r>
      <w:r w:rsidR="000C5FA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формы и методы работы врача в области гигиены питания</w:t>
      </w:r>
      <w:r w:rsidR="00A4031D">
        <w:rPr>
          <w:sz w:val="22"/>
          <w:szCs w:val="22"/>
        </w:rPr>
        <w:t>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sz w:val="24"/>
          <w:szCs w:val="24"/>
        </w:rPr>
      </w:pPr>
      <w:r w:rsidRPr="00EA2F84">
        <w:rPr>
          <w:b/>
          <w:sz w:val="24"/>
          <w:szCs w:val="24"/>
        </w:rPr>
        <w:t>Гигиена детей и подростков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связь гигиены детей и подростков с гигиеническими и другими медицинскими,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биологическими и техн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ческими науками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proofErr w:type="spellStart"/>
      <w:proofErr w:type="gramStart"/>
      <w:r w:rsidRPr="00EA2F84">
        <w:rPr>
          <w:sz w:val="22"/>
          <w:szCs w:val="22"/>
        </w:rPr>
        <w:t>естественно-научная</w:t>
      </w:r>
      <w:proofErr w:type="spellEnd"/>
      <w:proofErr w:type="gramEnd"/>
      <w:r w:rsidRPr="00EA2F84">
        <w:rPr>
          <w:sz w:val="22"/>
          <w:szCs w:val="22"/>
        </w:rPr>
        <w:t xml:space="preserve"> основа гигиены детей и подростков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актуальные вопросы гигиены детей и подростков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роль отечественных учёных в развитии школьной гигиены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определение понятия «здоровье», основные показатели, характеризующие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здоровье детского и подрос</w:t>
      </w:r>
      <w:r w:rsidRPr="00EA2F84">
        <w:rPr>
          <w:sz w:val="22"/>
          <w:szCs w:val="22"/>
        </w:rPr>
        <w:t>т</w:t>
      </w:r>
      <w:r w:rsidRPr="00EA2F84">
        <w:rPr>
          <w:sz w:val="22"/>
          <w:szCs w:val="22"/>
        </w:rPr>
        <w:t>кового населения. Принципы оценки состояния здоровья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детей и подростков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особенности развития патологии у детей. Возрастную структуру заболеваемости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детского и подростков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го населения. Факторы, влияющие на состояние здоровья детей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- причины нарушения психического здор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вья детей. Место психогигиены в охране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психического здоровья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состояние здоровья детей и подростков. Основные показатели. Современные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методы изучения и оценки. Группы здоровья;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закономерности роста и развития детского организма и особенности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нормирования в гигиене детей и подростков. Возрастная периодизация и её значение для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гигиены детей и подростков;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физическое развитие детей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подростков как показатель санитарно-гигиенического благополучия. Методы изучения и оценки;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понятие о биологическом возрасте, критерии его определения и значение в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гигиеническом нормировании деятельности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проблемы акселерации роста и развития детей и подростков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физиолого-гигиенические принципы нормирования деятельности в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гигиене детей и подростков;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физиолого-гигиеническое обоснование организации режима дня детей 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подростков;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гигиена педагогического процесса в современных образовательных учреждениях.</w:t>
      </w:r>
    </w:p>
    <w:p w:rsidR="000E7CE2" w:rsidRPr="00EA2F84" w:rsidRDefault="00FA3DB7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у</w:t>
      </w:r>
      <w:r w:rsidR="000E7CE2" w:rsidRPr="00EA2F84">
        <w:rPr>
          <w:sz w:val="22"/>
          <w:szCs w:val="22"/>
        </w:rPr>
        <w:t>мственная работоспособность учащихся, пути ее сохранения и повышения;</w:t>
      </w:r>
    </w:p>
    <w:p w:rsidR="00FA3DB7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принципы организации учебно-воспитательной и оздоровительной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работы в учреждениях для детей с отклонениями в состоянии здоровья</w:t>
      </w:r>
      <w:r w:rsidR="00FA3DB7" w:rsidRPr="00EA2F84">
        <w:rPr>
          <w:sz w:val="22"/>
          <w:szCs w:val="22"/>
        </w:rPr>
        <w:t xml:space="preserve"> 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принципы проектирования учреждений для детей и подростков;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световому режиму в учреждениях для детей 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подростков. Гигиена зрения. Профилактика ультрафиолетовой недостаточности;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гигиеническое обоснование воздушно-теплового режима в детских учреждениях.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Системы вентиляции, отопления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физиолого-гигиеническое обоснование использования ПЭВМ и ВДТ в игровой 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учебной деятельности детей и подростков;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физиолого-гигиенические принципы организации физического воспитания.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Гиподинамия, как гигиеническая проблема. Пути профилактики в организованных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детских коллективах;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физиолого-гигиенические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принципы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организации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закаливания детей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подростков.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физиолого-гигиенические принципы организации трудового, политехнического 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профессионального обучения, труда детей и подростков;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профессиональная ориентация детей и подростков. Медико-физиологический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аспект;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предметам детского обихода (одежда, обувь, книги,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игрушки);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методики антропометрических измерений и </w:t>
      </w:r>
      <w:proofErr w:type="spellStart"/>
      <w:r w:rsidRPr="00EA2F84">
        <w:rPr>
          <w:sz w:val="22"/>
          <w:szCs w:val="22"/>
        </w:rPr>
        <w:t>вариационно</w:t>
      </w:r>
      <w:proofErr w:type="spellEnd"/>
      <w:r w:rsidRPr="00EA2F84">
        <w:rPr>
          <w:sz w:val="22"/>
          <w:szCs w:val="22"/>
        </w:rPr>
        <w:t xml:space="preserve"> </w:t>
      </w:r>
      <w:r w:rsidR="00FA3DB7" w:rsidRPr="00EA2F84">
        <w:rPr>
          <w:sz w:val="22"/>
          <w:szCs w:val="22"/>
        </w:rPr>
        <w:t>–</w:t>
      </w:r>
      <w:r w:rsidRPr="00EA2F84">
        <w:rPr>
          <w:sz w:val="22"/>
          <w:szCs w:val="22"/>
        </w:rPr>
        <w:t xml:space="preserve"> статистической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обработки антропометрич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ского материала;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методики оценки умственной и физической работоспособности, функционального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состояния организма учащихся (корректурные пробы, </w:t>
      </w:r>
      <w:proofErr w:type="spellStart"/>
      <w:r w:rsidRPr="00EA2F84">
        <w:rPr>
          <w:sz w:val="22"/>
          <w:szCs w:val="22"/>
        </w:rPr>
        <w:t>хронорефлексометрия</w:t>
      </w:r>
      <w:proofErr w:type="spellEnd"/>
      <w:r w:rsidRPr="00EA2F84">
        <w:rPr>
          <w:sz w:val="22"/>
          <w:szCs w:val="22"/>
        </w:rPr>
        <w:t xml:space="preserve">, </w:t>
      </w:r>
      <w:proofErr w:type="spellStart"/>
      <w:r w:rsidRPr="00EA2F84">
        <w:rPr>
          <w:sz w:val="22"/>
          <w:szCs w:val="22"/>
        </w:rPr>
        <w:t>эргография</w:t>
      </w:r>
      <w:proofErr w:type="spellEnd"/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др.);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методики изучения функционального состояния организма на занятиях по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физическому воспитанию и определения закаленности организма, а также методы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хронометража и анализа организации урока;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методики проведения тематического, углубленного и рейдового обследований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детских и подростковых учреждений.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положения законодательных документов, регламентирующих задачи,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формы и методы работы </w:t>
      </w:r>
      <w:r w:rsidRPr="00EA2F84">
        <w:rPr>
          <w:sz w:val="22"/>
          <w:szCs w:val="22"/>
        </w:rPr>
        <w:lastRenderedPageBreak/>
        <w:t>врача в области гигиены детей и подростков</w:t>
      </w:r>
      <w:r w:rsidR="00A4031D">
        <w:rPr>
          <w:sz w:val="22"/>
          <w:szCs w:val="22"/>
        </w:rPr>
        <w:t>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sz w:val="24"/>
          <w:szCs w:val="24"/>
        </w:rPr>
      </w:pPr>
      <w:r w:rsidRPr="00EA2F84">
        <w:rPr>
          <w:b/>
          <w:sz w:val="24"/>
          <w:szCs w:val="24"/>
        </w:rPr>
        <w:t>Гигиена труда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законодательные и иные нормативные правовые акты Российской Федерации,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применяемые в сфере обе</w:t>
      </w:r>
      <w:r w:rsidRPr="00EA2F84">
        <w:rPr>
          <w:sz w:val="22"/>
          <w:szCs w:val="22"/>
        </w:rPr>
        <w:t>с</w:t>
      </w:r>
      <w:r w:rsidRPr="00EA2F84">
        <w:rPr>
          <w:sz w:val="22"/>
          <w:szCs w:val="22"/>
        </w:rPr>
        <w:t>печения санитарно-эпидемиологического благополучия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населения и защиты прав потребителей;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теоретические основы гигиены и физиологии труда;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понятие об опасных и вредных производственных факторах и их классификация.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Основные принципы гигиенической регламентации неблагоприятных факторов;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показатели, характеризующие здоровье работающего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принципы гигиенического нормирования вредных и опасных факторов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производственной среды и труд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вого процесса; меры профилактики их вредного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воздействия;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производственный микроклимат, виды, действие на организм. Профилактика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перегревов и переохлажд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ний. Принципы нормирования параметров микроклимата;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производственная пыль как вредный фактор производства. Действие на организм.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Профессиональные з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болевания. Мероприятия по борьбе с пылью и профилактика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пылевой патологии;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производственный шум как гигиеническая и социальная проблема. Физическая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характеристика. Класс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фикация шума. Действие шума на организм. Принципы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гигиенического нормирования шума. Профилакт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ческие мероприятия по борьбе с шумом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 производстве;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инфра- и ультразвук как неблагоприятные факторы производственной среды, их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физическая характер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стика, источники на производстве. Действие на организм.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Профилактические мероприятия;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производственная вибрация. Классификация. Действие на организм человека.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Факторы, усугубляющие действие вибрации. Вибрационная болезнь и мероприятия по ее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профилактике. Гигиеническая регламент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ция производственной вибрации;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электромагнитные поля радиочастот. Области применения, биологическое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действие и принципы норм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рования ЭМП радиочастот. Защитные мероприятия при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работе с источниками ЭМП. Гигиена труда при р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боте с персональными ЭВМ (ВДТ).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Профилактические мероприятия;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лазерное излучение. Применение лазеров в промышленности и медицине.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Биологическое действие лазе</w:t>
      </w:r>
      <w:r w:rsidRPr="00EA2F84">
        <w:rPr>
          <w:sz w:val="22"/>
          <w:szCs w:val="22"/>
        </w:rPr>
        <w:t>р</w:t>
      </w:r>
      <w:r w:rsidRPr="00EA2F84">
        <w:rPr>
          <w:sz w:val="22"/>
          <w:szCs w:val="22"/>
        </w:rPr>
        <w:t>ного излучения. Профилактические мероприятия;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ультрафиолетовое и инфракрасное излучение. Производственные источники УФ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инфракрасного изл</w:t>
      </w:r>
      <w:r w:rsidRPr="00EA2F84">
        <w:rPr>
          <w:sz w:val="22"/>
          <w:szCs w:val="22"/>
        </w:rPr>
        <w:t>у</w:t>
      </w:r>
      <w:r w:rsidRPr="00EA2F84">
        <w:rPr>
          <w:sz w:val="22"/>
          <w:szCs w:val="22"/>
        </w:rPr>
        <w:t>чения. Биологическое действие. Профилактические мероприятия;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повышенное и пониженное атмосферное давление. Действие на организм.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Декомпрессионная и горная болезни. Профилактические мероприятия;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биологические факторы на производстве. Действие на организм. Меры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профилактики;</w:t>
      </w:r>
    </w:p>
    <w:p w:rsidR="000E7CE2" w:rsidRPr="00EA2F84" w:rsidRDefault="00FA3DB7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</w:t>
      </w:r>
      <w:r w:rsidR="000E7CE2" w:rsidRPr="00EA2F84">
        <w:rPr>
          <w:sz w:val="22"/>
          <w:szCs w:val="22"/>
        </w:rPr>
        <w:t>собенности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воздействия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на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женский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организм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неблагоприятных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производственных факторов физической и химической природы. Меры профилактики.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Законодательство по охране труда женщин;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токсикология и клиника отравлений основными производственными ядами.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отдаленные последствия действия вредных производственных факторов на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организм человека. Значение производственных факторов риска в формировании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онкологической заболеваемости. Меры профилактики;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основы производственной вентиляции как средства коллективной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защиты;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производственное освещение. Гигиенические требования. Влияние освещения на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здоровье и работосп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собность. Виды и системы производственного освещения, их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гигиеническая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характеристика.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Принципы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гигиенического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нормирования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производственного освещения;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средства индивидуальной защиты. Классификация. Роль средств индивидуальной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защиты в профилактике неблагоприятного воздействия факторов производственной среды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 организм работающих;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методы установления причинно-следственных связей между состоянием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производственной среды и зд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ровьем работающего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основы доказательной медицины; основные принципы и методику планирования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профилактических и противоэпидемических мероприятий в чрезвычайных ситуациях;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санитарно-гигиенические методы исследования факторов производственной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среды;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физиологические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методы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оценки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реакций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организма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воздействие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неблагоприятных производственных факторов;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цели,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задачи,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содержание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методы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государственного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санитарно-эпидемиологического надзора на прои</w:t>
      </w:r>
      <w:r w:rsidRPr="00EA2F84">
        <w:rPr>
          <w:sz w:val="22"/>
          <w:szCs w:val="22"/>
        </w:rPr>
        <w:t>з</w:t>
      </w:r>
      <w:r w:rsidRPr="00EA2F84">
        <w:rPr>
          <w:sz w:val="22"/>
          <w:szCs w:val="22"/>
        </w:rPr>
        <w:t>водственных объектах;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требования к организации технологических процессов и</w:t>
      </w:r>
      <w:r w:rsidR="00FA3DB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производственному оборудов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нию, к содержанию и эксплуатации производственных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помещений и санитарно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-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технических систем;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гигиенические критерии оценки и классификации условий труда по показателям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вредности и опасности факторов производственной среды, тяжести и напряжённости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трудового процесса;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lastRenderedPageBreak/>
        <w:t>- гигиенические требования к условиям труда работающих в отдельных отраслях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промышленности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(маш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ностроении, химической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легкой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промышленности,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производстве строительных материалов, на тран</w:t>
      </w:r>
      <w:r w:rsidRPr="00EA2F84">
        <w:rPr>
          <w:sz w:val="22"/>
          <w:szCs w:val="22"/>
        </w:rPr>
        <w:t>с</w:t>
      </w:r>
      <w:r w:rsidRPr="00EA2F84">
        <w:rPr>
          <w:sz w:val="22"/>
          <w:szCs w:val="22"/>
        </w:rPr>
        <w:t>порте и др.), а также в сельском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хозяйстве;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методы санитарно-гигиенического контроля условий труда при различных видах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трудовой деятельности;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технику обработки материалов лабораторных и инструментальных исследований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методикой анализа показателей;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методику сбора, обработки и анализа данных о факторах производственной среды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информации о с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стоянии здоровья работающего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методы физиологических исследований реакций организма в период трудового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процесса;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методы предупреждения воздействия вредных факторов производственной среды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 организм человека;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методы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формы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проведения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санитарно-просветительной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работы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предприятиях.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положения законодательных документов, регламентирующих задачи,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формы и методы работы врача в области гигиены труда</w:t>
      </w:r>
      <w:r w:rsidR="00A4031D">
        <w:rPr>
          <w:sz w:val="22"/>
          <w:szCs w:val="22"/>
        </w:rPr>
        <w:t>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sz w:val="24"/>
          <w:szCs w:val="24"/>
        </w:rPr>
      </w:pPr>
      <w:r w:rsidRPr="00EA2F84">
        <w:rPr>
          <w:b/>
          <w:sz w:val="24"/>
          <w:szCs w:val="24"/>
        </w:rPr>
        <w:t>Радиационная гигиена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механизмы влияния природных и антропогенных факторов окружающей среды на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здоровье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принципы формирования лучевых нагрузок на население республики;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комплекс мероприятий по защите населения при радиационных авариях;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принципы снижения дозовых нагрузок на население, подвергшееся воздействию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радиации;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рекомендации по рациональному образу жизни в сложившейся радиационной 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экологической обстано</w:t>
      </w:r>
      <w:r w:rsidRPr="00EA2F84">
        <w:rPr>
          <w:sz w:val="22"/>
          <w:szCs w:val="22"/>
        </w:rPr>
        <w:t>в</w:t>
      </w:r>
      <w:r w:rsidRPr="00EA2F84">
        <w:rPr>
          <w:sz w:val="22"/>
          <w:szCs w:val="22"/>
        </w:rPr>
        <w:t>ке.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естественный радиоактивный фон. Его влияние на организм. Внешние 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внутренние источники. Доза о</w:t>
      </w:r>
      <w:r w:rsidRPr="00EA2F84">
        <w:rPr>
          <w:sz w:val="22"/>
          <w:szCs w:val="22"/>
        </w:rPr>
        <w:t>б</w:t>
      </w:r>
      <w:r w:rsidRPr="00EA2F84">
        <w:rPr>
          <w:sz w:val="22"/>
          <w:szCs w:val="22"/>
        </w:rPr>
        <w:t>лучения организма, формируемая за счет этого источника;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закрытые и открытые источники ионизирующих излучений. Внешнее 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внутреннее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облучение.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Поведение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радиоактивных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веществ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искусственного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происхождения в окружающей среде;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нормативные и директивные документы в радиационной гигиене: НРБ </w:t>
      </w:r>
      <w:r w:rsidR="00DA4434" w:rsidRPr="00EA2F84">
        <w:rPr>
          <w:sz w:val="22"/>
          <w:szCs w:val="22"/>
        </w:rPr>
        <w:t>–</w:t>
      </w:r>
      <w:r w:rsidRPr="00EA2F84">
        <w:rPr>
          <w:sz w:val="22"/>
          <w:szCs w:val="22"/>
        </w:rPr>
        <w:t xml:space="preserve"> 99</w:t>
      </w:r>
      <w:r w:rsidR="00DA4434" w:rsidRPr="00EA2F84">
        <w:rPr>
          <w:sz w:val="22"/>
          <w:szCs w:val="22"/>
        </w:rPr>
        <w:t>/2009</w:t>
      </w:r>
      <w:r w:rsidRPr="00EA2F84">
        <w:rPr>
          <w:sz w:val="22"/>
          <w:szCs w:val="22"/>
        </w:rPr>
        <w:t>,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ОСПОРБ - 99</w:t>
      </w:r>
      <w:r w:rsidR="00DA4434" w:rsidRPr="00EA2F84">
        <w:rPr>
          <w:sz w:val="22"/>
          <w:szCs w:val="22"/>
        </w:rPr>
        <w:t>/2009</w:t>
      </w:r>
      <w:r w:rsidRPr="00EA2F84">
        <w:rPr>
          <w:sz w:val="22"/>
          <w:szCs w:val="22"/>
        </w:rPr>
        <w:t>, З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кон о РБ населения, их значение. Понятие о пределах доз, категориях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облучаемых лиц (НРБ-99). Понятие о допустимых и контрольных уровнях, их значение в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предупреждении </w:t>
      </w:r>
      <w:proofErr w:type="spellStart"/>
      <w:r w:rsidRPr="00EA2F84">
        <w:rPr>
          <w:sz w:val="22"/>
          <w:szCs w:val="22"/>
        </w:rPr>
        <w:t>переоблучения</w:t>
      </w:r>
      <w:proofErr w:type="spellEnd"/>
      <w:r w:rsidRPr="00EA2F84">
        <w:rPr>
          <w:sz w:val="22"/>
          <w:szCs w:val="22"/>
        </w:rPr>
        <w:t>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принципы защиты при работе с закрытыми и открытыми источниками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ионизирующих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излучений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ради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активными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веществами.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Индивидуальные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коллективные средства защиты. Спецодежда, изолирующие костюмы. Требования к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материалу и конструкции;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опасные и вредные производственные факторы в рентгеновских кабинетах.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Обеспечение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радиационной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безопасности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персонала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рентгенологических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исследованиях;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дезактивация, виды и методы. Средства дезактивации. Методы дезактивации при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внешнем и внутреннем загрязнении человека радиоактивными веществами;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радиационные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аварии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предприятиях,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работающих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источниками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ионизирующих излучений. Класс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фикация, возможные последствия облучения</w:t>
      </w:r>
      <w:r w:rsidR="00DA4434" w:rsidRPr="00EA2F84">
        <w:rPr>
          <w:sz w:val="22"/>
          <w:szCs w:val="22"/>
        </w:rPr>
        <w:t>.</w:t>
      </w:r>
      <w:r w:rsidRPr="00EA2F84">
        <w:rPr>
          <w:sz w:val="22"/>
          <w:szCs w:val="22"/>
        </w:rPr>
        <w:t xml:space="preserve"> Этапы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ликвидации последствий радиационных аварий;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принципы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регистрац</w:t>
      </w:r>
      <w:proofErr w:type="gramStart"/>
      <w:r w:rsidRPr="00EA2F84">
        <w:rPr>
          <w:sz w:val="22"/>
          <w:szCs w:val="22"/>
        </w:rPr>
        <w:t>ии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ио</w:t>
      </w:r>
      <w:proofErr w:type="gramEnd"/>
      <w:r w:rsidRPr="00EA2F84">
        <w:rPr>
          <w:sz w:val="22"/>
          <w:szCs w:val="22"/>
        </w:rPr>
        <w:t>низирующих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излучений.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Классификация дозиметрических приборов по их н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значению и общие принципы устройства дозиметров;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радиационный контроль строительных материалов. Основы нормирования.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Радиационный контроль ж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лых помещений;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осуществление контроля над радиационной обстановкой в регионе. Оценка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возможных уровней облуч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ния населения за счет загрязнения различных объектов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окружающей среды.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proofErr w:type="gramStart"/>
      <w:r w:rsidRPr="00EA2F84">
        <w:rPr>
          <w:sz w:val="22"/>
          <w:szCs w:val="22"/>
        </w:rPr>
        <w:t>о</w:t>
      </w:r>
      <w:proofErr w:type="gramEnd"/>
      <w:r w:rsidRPr="00EA2F84">
        <w:rPr>
          <w:sz w:val="22"/>
          <w:szCs w:val="22"/>
        </w:rPr>
        <w:t>сновные положения законодательных документов, регламентирующих задачи,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формы и методы работы врача в области радиационной гигиены</w:t>
      </w:r>
      <w:r w:rsidR="00A4031D">
        <w:rPr>
          <w:sz w:val="22"/>
          <w:szCs w:val="22"/>
        </w:rPr>
        <w:t>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sz w:val="24"/>
          <w:szCs w:val="24"/>
        </w:rPr>
      </w:pPr>
      <w:r w:rsidRPr="00EA2F84">
        <w:rPr>
          <w:b/>
          <w:sz w:val="24"/>
          <w:szCs w:val="24"/>
        </w:rPr>
        <w:t>Эпидемиология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определение и структура эпидемиологии как общемедицинской науки и как науки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об эпидемическом пр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цессе;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специфика популяционного уровня организации жизни и его отражение в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медицине; место эпидемиол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гии в структуре современных медицинских наук;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соотношение генотипических, фенотипических и средовых социальных 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природных факторов риска и их роль в возникновении и распространении инфекционных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 неинфекционных болезней среди людей;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история эпидемиологии, этапы ее становления как науки. Развитие основных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теоретических обобщений эпидемиологии как науки об эпидемическом процессе в трудах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отечественных ученых (Л. В. </w:t>
      </w:r>
      <w:proofErr w:type="spellStart"/>
      <w:r w:rsidRPr="00EA2F84">
        <w:rPr>
          <w:sz w:val="22"/>
          <w:szCs w:val="22"/>
        </w:rPr>
        <w:t>Громаше</w:t>
      </w:r>
      <w:r w:rsidRPr="00EA2F84">
        <w:rPr>
          <w:sz w:val="22"/>
          <w:szCs w:val="22"/>
        </w:rPr>
        <w:t>в</w:t>
      </w:r>
      <w:r w:rsidRPr="00EA2F84">
        <w:rPr>
          <w:sz w:val="22"/>
          <w:szCs w:val="22"/>
        </w:rPr>
        <w:t>ский</w:t>
      </w:r>
      <w:proofErr w:type="spellEnd"/>
      <w:r w:rsidRPr="00EA2F84">
        <w:rPr>
          <w:sz w:val="22"/>
          <w:szCs w:val="22"/>
        </w:rPr>
        <w:t xml:space="preserve">, Е. Н. Павловский, В. А. </w:t>
      </w:r>
      <w:proofErr w:type="spellStart"/>
      <w:r w:rsidRPr="00EA2F84">
        <w:rPr>
          <w:sz w:val="22"/>
          <w:szCs w:val="22"/>
        </w:rPr>
        <w:t>Башенин</w:t>
      </w:r>
      <w:proofErr w:type="spellEnd"/>
      <w:r w:rsidRPr="00EA2F84">
        <w:rPr>
          <w:sz w:val="22"/>
          <w:szCs w:val="22"/>
        </w:rPr>
        <w:t>, И.И.</w:t>
      </w:r>
      <w:r w:rsidR="00DA4434" w:rsidRPr="00EA2F84">
        <w:rPr>
          <w:sz w:val="22"/>
          <w:szCs w:val="22"/>
        </w:rPr>
        <w:t xml:space="preserve"> </w:t>
      </w:r>
      <w:proofErr w:type="spellStart"/>
      <w:r w:rsidRPr="00EA2F84">
        <w:rPr>
          <w:sz w:val="22"/>
          <w:szCs w:val="22"/>
        </w:rPr>
        <w:t>Елкин</w:t>
      </w:r>
      <w:proofErr w:type="spellEnd"/>
      <w:r w:rsidRPr="00EA2F84">
        <w:rPr>
          <w:sz w:val="22"/>
          <w:szCs w:val="22"/>
        </w:rPr>
        <w:t>, В. Д. Беляков и др.);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эпидемиологический подход к изучению болезней человека;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причинная обусловленность болезней. Биологическое, социальное и природное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происхождение причины;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роль Л.В. </w:t>
      </w:r>
      <w:proofErr w:type="spellStart"/>
      <w:r w:rsidRPr="00EA2F84">
        <w:rPr>
          <w:sz w:val="22"/>
          <w:szCs w:val="22"/>
        </w:rPr>
        <w:t>Громашевского</w:t>
      </w:r>
      <w:proofErr w:type="spellEnd"/>
      <w:r w:rsidRPr="00EA2F84">
        <w:rPr>
          <w:sz w:val="22"/>
          <w:szCs w:val="22"/>
        </w:rPr>
        <w:t xml:space="preserve"> в создании учения об эпидемическом процессе;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lastRenderedPageBreak/>
        <w:t>- понятие об источниках инфекции. Категории источников инфекции и их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сравнительная эпидемиологич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ская характеристика. Больной человек как источник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инфекции. Эпидемиологическое значение различных периодов и форм проявления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инфекционного процесса. Методы ранней диагностики инфекционных бол</w:t>
      </w:r>
      <w:r w:rsidRPr="00EA2F84">
        <w:rPr>
          <w:sz w:val="22"/>
          <w:szCs w:val="22"/>
        </w:rPr>
        <w:t>ь</w:t>
      </w:r>
      <w:r w:rsidRPr="00EA2F84">
        <w:rPr>
          <w:sz w:val="22"/>
          <w:szCs w:val="22"/>
        </w:rPr>
        <w:t>ных;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животные - источники инфекции. Роль диких и синантропных грызунов. Пути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передачи возбудителя от грызунов. Эпидемиологические особенности зоонозов;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носительство как одна из форм инфекционного процесса. Категории носителей и</w:t>
      </w:r>
      <w:r w:rsidR="00DA4434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их эпидемиологическое значение;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механизм передачи возбудителей инфекционных болезней. Понятие о механизме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передачи. Типы мех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низма передачи. Понятие о факторах передачи и путях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распространения инфекции;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аэрозольный механизм передачи. Воздух как фактор передачи. Значение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дисперсности заряженных ча</w:t>
      </w:r>
      <w:r w:rsidRPr="00EA2F84">
        <w:rPr>
          <w:sz w:val="22"/>
          <w:szCs w:val="22"/>
        </w:rPr>
        <w:t>с</w:t>
      </w:r>
      <w:r w:rsidRPr="00EA2F84">
        <w:rPr>
          <w:sz w:val="22"/>
          <w:szCs w:val="22"/>
        </w:rPr>
        <w:t>тиц, расстояния от источников инфекции, время экспозиции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для заражения через воздух. </w:t>
      </w:r>
      <w:proofErr w:type="gramStart"/>
      <w:r w:rsidRPr="00EA2F84">
        <w:rPr>
          <w:sz w:val="22"/>
          <w:szCs w:val="22"/>
        </w:rPr>
        <w:t>Капельный</w:t>
      </w:r>
      <w:proofErr w:type="gramEnd"/>
      <w:r w:rsidRPr="00EA2F84">
        <w:rPr>
          <w:sz w:val="22"/>
          <w:szCs w:val="22"/>
        </w:rPr>
        <w:t xml:space="preserve"> и п</w:t>
      </w:r>
      <w:r w:rsidRPr="00EA2F84">
        <w:rPr>
          <w:sz w:val="22"/>
          <w:szCs w:val="22"/>
        </w:rPr>
        <w:t>ы</w:t>
      </w:r>
      <w:r w:rsidRPr="00EA2F84">
        <w:rPr>
          <w:sz w:val="22"/>
          <w:szCs w:val="22"/>
        </w:rPr>
        <w:t>левой пути передачи;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фекально-оральный механизм передачи возбудителей. Вода как фактор передачи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возбудителей инфекц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онных болезней. Условия попадания и сохранения возбудителя в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воде. Роль почвы в распространении и</w:t>
      </w:r>
      <w:r w:rsidRPr="00EA2F84">
        <w:rPr>
          <w:sz w:val="22"/>
          <w:szCs w:val="22"/>
        </w:rPr>
        <w:t>н</w:t>
      </w:r>
      <w:r w:rsidRPr="00EA2F84">
        <w:rPr>
          <w:sz w:val="22"/>
          <w:szCs w:val="22"/>
        </w:rPr>
        <w:t>фекционных и инвазионных болезней. Пищевые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продукты как факторы передачи. Условия попадания и сохранения возбудителей в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пищевых продуктах;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контактный механизм передачи возбудителя. Прямой и опосредованный контакт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при передаче возбудит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лей с наружной локализацией;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характеристика трансмиссивного механизма передачи, его значение при</w:t>
      </w:r>
      <w:r w:rsidR="00082387" w:rsidRPr="00EA2F84">
        <w:rPr>
          <w:sz w:val="22"/>
          <w:szCs w:val="22"/>
        </w:rPr>
        <w:t xml:space="preserve"> </w:t>
      </w:r>
      <w:proofErr w:type="spellStart"/>
      <w:r w:rsidRPr="00EA2F84">
        <w:rPr>
          <w:sz w:val="22"/>
          <w:szCs w:val="22"/>
        </w:rPr>
        <w:t>антропонозных</w:t>
      </w:r>
      <w:proofErr w:type="spellEnd"/>
      <w:r w:rsidRPr="00EA2F84">
        <w:rPr>
          <w:sz w:val="22"/>
          <w:szCs w:val="22"/>
        </w:rPr>
        <w:t xml:space="preserve"> и зоонозных з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болеваниях. Особенности передачи инфекции через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различных переносчиков;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вертикальная передача инфекции. </w:t>
      </w:r>
      <w:proofErr w:type="spellStart"/>
      <w:r w:rsidRPr="00EA2F84">
        <w:rPr>
          <w:sz w:val="22"/>
          <w:szCs w:val="22"/>
        </w:rPr>
        <w:t>Артифициальный</w:t>
      </w:r>
      <w:proofErr w:type="spellEnd"/>
      <w:r w:rsidRPr="00EA2F84">
        <w:rPr>
          <w:sz w:val="22"/>
          <w:szCs w:val="22"/>
        </w:rPr>
        <w:t xml:space="preserve"> тип передачи возбудителя,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его особенности. Особе</w:t>
      </w:r>
      <w:r w:rsidRPr="00EA2F84">
        <w:rPr>
          <w:sz w:val="22"/>
          <w:szCs w:val="22"/>
        </w:rPr>
        <w:t>н</w:t>
      </w:r>
      <w:r w:rsidRPr="00EA2F84">
        <w:rPr>
          <w:sz w:val="22"/>
          <w:szCs w:val="22"/>
        </w:rPr>
        <w:t xml:space="preserve">ности механизмов заражения людей при зоонозах и </w:t>
      </w:r>
      <w:proofErr w:type="spellStart"/>
      <w:r w:rsidRPr="00EA2F84">
        <w:rPr>
          <w:sz w:val="22"/>
          <w:szCs w:val="22"/>
        </w:rPr>
        <w:t>сапронозах</w:t>
      </w:r>
      <w:proofErr w:type="spellEnd"/>
      <w:r w:rsidRPr="00EA2F84">
        <w:rPr>
          <w:sz w:val="22"/>
          <w:szCs w:val="22"/>
        </w:rPr>
        <w:t>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роль социальных и природных условий в развитии эпидемического процесса;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теория </w:t>
      </w:r>
      <w:proofErr w:type="spellStart"/>
      <w:r w:rsidRPr="00EA2F84">
        <w:rPr>
          <w:sz w:val="22"/>
          <w:szCs w:val="22"/>
        </w:rPr>
        <w:t>саморегуляции</w:t>
      </w:r>
      <w:proofErr w:type="spellEnd"/>
      <w:r w:rsidRPr="00EA2F84">
        <w:rPr>
          <w:sz w:val="22"/>
          <w:szCs w:val="22"/>
        </w:rPr>
        <w:t xml:space="preserve"> паразитарных систем;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теория </w:t>
      </w:r>
      <w:proofErr w:type="gramStart"/>
      <w:r w:rsidRPr="00EA2F84">
        <w:rPr>
          <w:sz w:val="22"/>
          <w:szCs w:val="22"/>
        </w:rPr>
        <w:t>природной</w:t>
      </w:r>
      <w:proofErr w:type="gramEnd"/>
      <w:r w:rsidRPr="00EA2F84">
        <w:rPr>
          <w:sz w:val="22"/>
          <w:szCs w:val="22"/>
        </w:rPr>
        <w:t xml:space="preserve"> </w:t>
      </w:r>
      <w:proofErr w:type="spellStart"/>
      <w:r w:rsidRPr="00EA2F84">
        <w:rPr>
          <w:sz w:val="22"/>
          <w:szCs w:val="22"/>
        </w:rPr>
        <w:t>очаговости</w:t>
      </w:r>
      <w:proofErr w:type="spellEnd"/>
      <w:r w:rsidRPr="00EA2F84">
        <w:rPr>
          <w:sz w:val="22"/>
          <w:szCs w:val="22"/>
        </w:rPr>
        <w:t xml:space="preserve"> инфекционных болезней. Определение понятия</w:t>
      </w:r>
      <w:r w:rsidR="00082387" w:rsidRPr="00EA2F84">
        <w:rPr>
          <w:sz w:val="22"/>
          <w:szCs w:val="22"/>
        </w:rPr>
        <w:t xml:space="preserve"> </w:t>
      </w:r>
      <w:proofErr w:type="gramStart"/>
      <w:r w:rsidRPr="00EA2F84">
        <w:rPr>
          <w:sz w:val="22"/>
          <w:szCs w:val="22"/>
        </w:rPr>
        <w:t>природной</w:t>
      </w:r>
      <w:proofErr w:type="gramEnd"/>
      <w:r w:rsidRPr="00EA2F84">
        <w:rPr>
          <w:sz w:val="22"/>
          <w:szCs w:val="22"/>
        </w:rPr>
        <w:t xml:space="preserve"> </w:t>
      </w:r>
      <w:proofErr w:type="spellStart"/>
      <w:r w:rsidRPr="00EA2F84">
        <w:rPr>
          <w:sz w:val="22"/>
          <w:szCs w:val="22"/>
        </w:rPr>
        <w:t>очаговости</w:t>
      </w:r>
      <w:proofErr w:type="spellEnd"/>
      <w:r w:rsidRPr="00EA2F84">
        <w:rPr>
          <w:sz w:val="22"/>
          <w:szCs w:val="22"/>
        </w:rPr>
        <w:t>. З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кономерности функционирования природного очага;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концепция эпидемического процесса как социально-экологической системы Б.Л.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Черкасского;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проявления эпидемического процесса. Характеристика эпидемий, критерии их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группировки. Типы эпид</w:t>
      </w:r>
      <w:r w:rsidRPr="00EA2F84">
        <w:rPr>
          <w:sz w:val="22"/>
          <w:szCs w:val="22"/>
        </w:rPr>
        <w:t>е</w:t>
      </w:r>
      <w:r w:rsidRPr="00EA2F84">
        <w:rPr>
          <w:sz w:val="22"/>
          <w:szCs w:val="22"/>
        </w:rPr>
        <w:t>мий по особенностям развития во времени, по территории,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механизму развития, их характеристика;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противоэпидемические мероприятия и критерии их группировки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- значение дезинфекции в системе пр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филактических и противоэпидемических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мероприятий. Виды и методы дезинфекции. Химические дези</w:t>
      </w:r>
      <w:r w:rsidRPr="00EA2F84">
        <w:rPr>
          <w:sz w:val="22"/>
          <w:szCs w:val="22"/>
        </w:rPr>
        <w:t>н</w:t>
      </w:r>
      <w:r w:rsidRPr="00EA2F84">
        <w:rPr>
          <w:sz w:val="22"/>
          <w:szCs w:val="22"/>
        </w:rPr>
        <w:t>фицирующие средства,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формы их применения и показания. Требования к дезинфекционным средствам;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стерилизация. Определение понятия. Значение стерилизации в профилактике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госпитальных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инфекций.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Методы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стерилизации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контроль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ее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качества.</w:t>
      </w:r>
      <w:r w:rsidR="00082387" w:rsidRPr="00EA2F84">
        <w:rPr>
          <w:sz w:val="22"/>
          <w:szCs w:val="22"/>
        </w:rPr>
        <w:t xml:space="preserve"> </w:t>
      </w:r>
      <w:proofErr w:type="spellStart"/>
      <w:r w:rsidRPr="00EA2F84">
        <w:rPr>
          <w:sz w:val="22"/>
          <w:szCs w:val="22"/>
        </w:rPr>
        <w:t>Предстерилизационная</w:t>
      </w:r>
      <w:proofErr w:type="spellEnd"/>
      <w:r w:rsidRPr="00EA2F84">
        <w:rPr>
          <w:sz w:val="22"/>
          <w:szCs w:val="22"/>
        </w:rPr>
        <w:t xml:space="preserve"> очистка изделий медицинского н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значения. Алгоритм ее</w:t>
      </w:r>
      <w:r w:rsidR="007516B0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осуществления.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</w:t>
      </w:r>
      <w:proofErr w:type="gramStart"/>
      <w:r w:rsidRPr="00EA2F84">
        <w:rPr>
          <w:sz w:val="22"/>
          <w:szCs w:val="22"/>
        </w:rPr>
        <w:t>д</w:t>
      </w:r>
      <w:proofErr w:type="gramEnd"/>
      <w:r w:rsidRPr="00EA2F84">
        <w:rPr>
          <w:sz w:val="22"/>
          <w:szCs w:val="22"/>
        </w:rPr>
        <w:t>езинсекция. Профилактическая и истребительная дезинсекция. Методы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дезинсекции. Инсектициды. Х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 xml:space="preserve">рактеристика </w:t>
      </w:r>
      <w:proofErr w:type="spellStart"/>
      <w:r w:rsidRPr="00EA2F84">
        <w:rPr>
          <w:sz w:val="22"/>
          <w:szCs w:val="22"/>
        </w:rPr>
        <w:t>инсектицидных</w:t>
      </w:r>
      <w:proofErr w:type="spellEnd"/>
      <w:r w:rsidRPr="00EA2F84">
        <w:rPr>
          <w:sz w:val="22"/>
          <w:szCs w:val="22"/>
        </w:rPr>
        <w:t xml:space="preserve"> свойств</w:t>
      </w:r>
      <w:r w:rsidR="007516B0">
        <w:rPr>
          <w:sz w:val="22"/>
          <w:szCs w:val="22"/>
        </w:rPr>
        <w:t>,</w:t>
      </w:r>
      <w:r w:rsidRPr="00EA2F84">
        <w:rPr>
          <w:sz w:val="22"/>
          <w:szCs w:val="22"/>
        </w:rPr>
        <w:t xml:space="preserve"> отдельных препаратов, формы, методы и показания для применения;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дератизация. Профилактическая и истребительная дератизация. Показания,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методы и формы применения различных препаратов;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камерная дезинфекция. Типы камер. Показания к применению камерной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обработки. Паровой, </w:t>
      </w:r>
      <w:proofErr w:type="gramStart"/>
      <w:r w:rsidRPr="00EA2F84">
        <w:rPr>
          <w:sz w:val="22"/>
          <w:szCs w:val="22"/>
        </w:rPr>
        <w:t>парово</w:t>
      </w:r>
      <w:r w:rsidRPr="00EA2F84">
        <w:rPr>
          <w:sz w:val="22"/>
          <w:szCs w:val="22"/>
        </w:rPr>
        <w:t>з</w:t>
      </w:r>
      <w:r w:rsidRPr="00EA2F84">
        <w:rPr>
          <w:sz w:val="22"/>
          <w:szCs w:val="22"/>
        </w:rPr>
        <w:t>душный</w:t>
      </w:r>
      <w:proofErr w:type="gramEnd"/>
      <w:r w:rsidRPr="00EA2F84">
        <w:rPr>
          <w:sz w:val="22"/>
          <w:szCs w:val="22"/>
        </w:rPr>
        <w:t xml:space="preserve"> и </w:t>
      </w:r>
      <w:proofErr w:type="spellStart"/>
      <w:r w:rsidRPr="00EA2F84">
        <w:rPr>
          <w:sz w:val="22"/>
          <w:szCs w:val="22"/>
        </w:rPr>
        <w:t>горячевоздушный</w:t>
      </w:r>
      <w:proofErr w:type="spellEnd"/>
      <w:r w:rsidRPr="00EA2F84">
        <w:rPr>
          <w:sz w:val="22"/>
          <w:szCs w:val="22"/>
        </w:rPr>
        <w:t xml:space="preserve"> методы дезинфекции,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характеристики, достоинства и недостатки. Контроль камерной обработки;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санитарная обработка (частичная, полная), ее виды, показания, способы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проведения. Средства для сан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тарной обработки. Санитарный пропускник. Назначение,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устройство и организация работы санитарного пропускника. Средства для санитарной 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специальной обработки людей;</w:t>
      </w:r>
    </w:p>
    <w:p w:rsidR="000E7CE2" w:rsidRPr="00EA2F84" w:rsidRDefault="00082387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М</w:t>
      </w:r>
      <w:r w:rsidR="000E7CE2" w:rsidRPr="00EA2F84">
        <w:rPr>
          <w:sz w:val="22"/>
          <w:szCs w:val="22"/>
        </w:rPr>
        <w:t>етоды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эпидемиологических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исследований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в медицине,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система</w:t>
      </w:r>
      <w:r w:rsidRPr="00EA2F84">
        <w:rPr>
          <w:sz w:val="22"/>
          <w:szCs w:val="22"/>
        </w:rPr>
        <w:t xml:space="preserve"> </w:t>
      </w:r>
      <w:r w:rsidR="000E7CE2" w:rsidRPr="00EA2F84">
        <w:rPr>
          <w:sz w:val="22"/>
          <w:szCs w:val="22"/>
        </w:rPr>
        <w:t>эпидемиологической диагностики;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значение отдельных инфекционных и паразитарных болезней в структуре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инфекционной заболеваемости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научные, методические и организационные основы противоэпидемических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мероприятий;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организационная структура системы противоэпидемического обеспечения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место и значение иммунизации в системе противоэпидемических мероприятий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при отдельных инфекц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онных болезнях;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иммунитет, его виды: активный и пассивный иммунитет, их особенности.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Значение иммунитета населения в предупреждении инфекционных заболеваний. Влияние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различных факторов на иммунитет. Понятие о коллективном иммунитете. Методы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выявления иммунитета. Эпидемиологическая оценка результатов ва</w:t>
      </w:r>
      <w:r w:rsidRPr="00EA2F84">
        <w:rPr>
          <w:sz w:val="22"/>
          <w:szCs w:val="22"/>
        </w:rPr>
        <w:t>к</w:t>
      </w:r>
      <w:r w:rsidRPr="00EA2F84">
        <w:rPr>
          <w:sz w:val="22"/>
          <w:szCs w:val="22"/>
        </w:rPr>
        <w:t>цинации;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lastRenderedPageBreak/>
        <w:t>- место иммунопрофилактики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в системе профилактических и </w:t>
      </w:r>
      <w:proofErr w:type="gramStart"/>
      <w:r w:rsidRPr="00EA2F84">
        <w:rPr>
          <w:sz w:val="22"/>
          <w:szCs w:val="22"/>
        </w:rPr>
        <w:t>противо­эпидемических</w:t>
      </w:r>
      <w:proofErr w:type="gramEnd"/>
      <w:r w:rsidRPr="00EA2F84">
        <w:rPr>
          <w:sz w:val="22"/>
          <w:szCs w:val="22"/>
        </w:rPr>
        <w:t xml:space="preserve"> мероприятий, ее зн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чение при разных группах инфекционных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заболеваний. Роль отечественных ученых в развитии учения об иммунопрофилактике.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Расширенная программа иммунизации. Законодательство по иммунопрофилактике в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</w:t>
      </w:r>
      <w:r w:rsidR="007516B0">
        <w:rPr>
          <w:sz w:val="22"/>
          <w:szCs w:val="22"/>
        </w:rPr>
        <w:t>Ф</w:t>
      </w:r>
      <w:r w:rsidRPr="00EA2F84">
        <w:rPr>
          <w:sz w:val="22"/>
          <w:szCs w:val="22"/>
        </w:rPr>
        <w:t>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искусственный и активный иммунитет, его характеристика. Виды препаратов для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активной иммунизации. Современная классификация вакцин. Анатоксины. Принципы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получения, показания к применению и э</w:t>
      </w:r>
      <w:r w:rsidRPr="00EA2F84">
        <w:rPr>
          <w:sz w:val="22"/>
          <w:szCs w:val="22"/>
        </w:rPr>
        <w:t>ф</w:t>
      </w:r>
      <w:r w:rsidRPr="00EA2F84">
        <w:rPr>
          <w:sz w:val="22"/>
          <w:szCs w:val="22"/>
        </w:rPr>
        <w:t>фективность прививочных препаратов;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экстренная профилактика, показания к проведению. Прививки по эпидемическим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показаниям. Туровая иммунизация. Иммуноглобулины, виды, показания к применению;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обоснование современного календаря прививок. Организация прививочного дела.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Условия, обеспеч</w:t>
      </w:r>
      <w:r w:rsidRPr="00EA2F84">
        <w:rPr>
          <w:sz w:val="22"/>
          <w:szCs w:val="22"/>
        </w:rPr>
        <w:t>и</w:t>
      </w:r>
      <w:r w:rsidRPr="00EA2F84">
        <w:rPr>
          <w:sz w:val="22"/>
          <w:szCs w:val="22"/>
        </w:rPr>
        <w:t>вающие эффективность вакцинации. «</w:t>
      </w:r>
      <w:proofErr w:type="spellStart"/>
      <w:r w:rsidRPr="00EA2F84">
        <w:rPr>
          <w:sz w:val="22"/>
          <w:szCs w:val="22"/>
        </w:rPr>
        <w:t>Холодовая</w:t>
      </w:r>
      <w:proofErr w:type="spellEnd"/>
      <w:r w:rsidRPr="00EA2F84">
        <w:rPr>
          <w:sz w:val="22"/>
          <w:szCs w:val="22"/>
        </w:rPr>
        <w:t xml:space="preserve"> цепь», определение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понятия, влияние нарушений в «</w:t>
      </w:r>
      <w:proofErr w:type="spellStart"/>
      <w:r w:rsidRPr="00EA2F84">
        <w:rPr>
          <w:sz w:val="22"/>
          <w:szCs w:val="22"/>
        </w:rPr>
        <w:t>хол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довой</w:t>
      </w:r>
      <w:proofErr w:type="spellEnd"/>
      <w:r w:rsidRPr="00EA2F84">
        <w:rPr>
          <w:sz w:val="22"/>
          <w:szCs w:val="22"/>
        </w:rPr>
        <w:t xml:space="preserve"> цепи» на эффективность иммунизации;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особенности деятельности санитарно-эпидемиологической службы в связи с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организацией ее работы на принципах эпидемиологического надзора за инфекционными 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паразитарными болезнями;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причины и условия, а также механизмы развития и проявления эпидемического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процесса при отдельных нозологических формах инфекционных и паразитарных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болезней;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теоретические, методические и организационные основы эпидемиологического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надзора за отдельными группами и нозологическими формами инфекционных 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паразитарных болезней человека;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понятие об эпидемическом очаге. Методика эпидемиологического обследования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очагов инфекционных заболеваний. Цели, задачи, содержание, диагностические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возможности;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этапы обследования детских учреждений при возникновении в них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инфекционных болезней. Организация противоэпидемических мероприятий в очаге.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Обследование с профилактической целью;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санитарная охрана территории от завоза и распространения инфекционных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болезней. Особый режим с</w:t>
      </w:r>
      <w:r w:rsidRPr="00EA2F84">
        <w:rPr>
          <w:sz w:val="22"/>
          <w:szCs w:val="22"/>
        </w:rPr>
        <w:t>а</w:t>
      </w:r>
      <w:r w:rsidRPr="00EA2F84">
        <w:rPr>
          <w:sz w:val="22"/>
          <w:szCs w:val="22"/>
        </w:rPr>
        <w:t>нитарно-эпидемиологической службы при чрезвычайных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ситуациях;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эпидемиологический анализ, его цель и содержание. </w:t>
      </w:r>
      <w:proofErr w:type="gramStart"/>
      <w:r w:rsidRPr="00EA2F84">
        <w:rPr>
          <w:sz w:val="22"/>
          <w:szCs w:val="22"/>
        </w:rPr>
        <w:t>Методические подходы</w:t>
      </w:r>
      <w:proofErr w:type="gramEnd"/>
      <w:r w:rsidRPr="00EA2F84">
        <w:rPr>
          <w:sz w:val="22"/>
          <w:szCs w:val="22"/>
        </w:rPr>
        <w:t xml:space="preserve"> к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проведению эпидемиол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гического анализа;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типы эпидемиологических исследований. Принципиальная схема организации,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основные этапы исслед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вания, их содержание. Область применения, достоинства и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 xml:space="preserve">недостатки отдельных типов исследования. </w:t>
      </w:r>
      <w:proofErr w:type="spellStart"/>
      <w:r w:rsidRPr="00EA2F84">
        <w:rPr>
          <w:sz w:val="22"/>
          <w:szCs w:val="22"/>
        </w:rPr>
        <w:t>К</w:t>
      </w:r>
      <w:r w:rsidRPr="00EA2F84">
        <w:rPr>
          <w:sz w:val="22"/>
          <w:szCs w:val="22"/>
        </w:rPr>
        <w:t>о</w:t>
      </w:r>
      <w:r w:rsidRPr="00EA2F84">
        <w:rPr>
          <w:sz w:val="22"/>
          <w:szCs w:val="22"/>
        </w:rPr>
        <w:t>гортное</w:t>
      </w:r>
      <w:proofErr w:type="spellEnd"/>
      <w:r w:rsidRPr="00EA2F84">
        <w:rPr>
          <w:sz w:val="22"/>
          <w:szCs w:val="22"/>
        </w:rPr>
        <w:t xml:space="preserve"> исследование и исследования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«случай-контроль», их сущность и основные различия;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современное состояние проблемы внутрибольничных инфекций и пути ее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решения;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 xml:space="preserve">- международные и </w:t>
      </w:r>
      <w:proofErr w:type="spellStart"/>
      <w:r w:rsidRPr="00EA2F84">
        <w:rPr>
          <w:sz w:val="22"/>
          <w:szCs w:val="22"/>
        </w:rPr>
        <w:t>нацпрограммы</w:t>
      </w:r>
      <w:proofErr w:type="spellEnd"/>
      <w:r w:rsidRPr="00EA2F84">
        <w:rPr>
          <w:sz w:val="22"/>
          <w:szCs w:val="22"/>
        </w:rPr>
        <w:t xml:space="preserve"> профилактики и их значение в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укреплении здоровья населения;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вопросы этики и деонтологии в работе врача-эпидемиолога;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основные методы и средства гигиенического обучения и воспитания,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формирования здорового образа жи</w:t>
      </w:r>
      <w:r w:rsidRPr="00EA2F84">
        <w:rPr>
          <w:sz w:val="22"/>
          <w:szCs w:val="22"/>
        </w:rPr>
        <w:t>з</w:t>
      </w:r>
      <w:r w:rsidRPr="00EA2F84">
        <w:rPr>
          <w:sz w:val="22"/>
          <w:szCs w:val="22"/>
        </w:rPr>
        <w:t>ни населения.</w:t>
      </w:r>
    </w:p>
    <w:p w:rsidR="000E7CE2" w:rsidRPr="00EA2F84" w:rsidRDefault="000E7CE2" w:rsidP="00594BEE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</w:rPr>
      </w:pPr>
      <w:r w:rsidRPr="00EA2F84">
        <w:rPr>
          <w:sz w:val="22"/>
          <w:szCs w:val="22"/>
        </w:rPr>
        <w:t>- основные положения законодательных документов, регламентирующих задачи,</w:t>
      </w:r>
      <w:r w:rsidR="00082387" w:rsidRPr="00EA2F84">
        <w:rPr>
          <w:sz w:val="22"/>
          <w:szCs w:val="22"/>
        </w:rPr>
        <w:t xml:space="preserve"> </w:t>
      </w:r>
      <w:r w:rsidRPr="00EA2F84">
        <w:rPr>
          <w:sz w:val="22"/>
          <w:szCs w:val="22"/>
        </w:rPr>
        <w:t>формы и методы работы врача в области эпидемиологии</w:t>
      </w:r>
      <w:r w:rsidR="00A4031D">
        <w:rPr>
          <w:sz w:val="22"/>
          <w:szCs w:val="22"/>
        </w:rPr>
        <w:t>.</w:t>
      </w:r>
    </w:p>
    <w:p w:rsidR="001E6BCC" w:rsidRDefault="001E6BC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br w:type="page"/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lastRenderedPageBreak/>
        <w:t xml:space="preserve">Федеральное государственное бюджетное образовательное учреждение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041C5B" w:rsidRDefault="00041C5B" w:rsidP="00041C5B"/>
    <w:p w:rsidR="007516B0" w:rsidRDefault="007516B0" w:rsidP="007516B0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7516B0" w:rsidRDefault="007516B0" w:rsidP="007516B0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7516B0" w:rsidRDefault="007516B0" w:rsidP="007516B0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Учебно-методическим советом</w:t>
      </w:r>
    </w:p>
    <w:p w:rsidR="007516B0" w:rsidRDefault="007516B0" w:rsidP="007516B0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980322">
        <w:rPr>
          <w:rFonts w:ascii="Times New Roman" w:hAnsi="Times New Roman"/>
          <w:bCs/>
          <w:sz w:val="28"/>
          <w:szCs w:val="28"/>
        </w:rPr>
        <w:t>3</w:t>
      </w:r>
      <w:r w:rsidR="001E6BCC">
        <w:rPr>
          <w:rFonts w:ascii="Times New Roman" w:hAnsi="Times New Roman"/>
          <w:bCs/>
          <w:sz w:val="28"/>
          <w:szCs w:val="28"/>
          <w:lang w:val="en-US"/>
        </w:rPr>
        <w:t>0</w:t>
      </w:r>
      <w:r w:rsidR="00980322">
        <w:rPr>
          <w:rFonts w:ascii="Times New Roman" w:hAnsi="Times New Roman"/>
          <w:bCs/>
          <w:sz w:val="28"/>
          <w:szCs w:val="28"/>
        </w:rPr>
        <w:t xml:space="preserve"> октября</w:t>
      </w:r>
      <w:r>
        <w:rPr>
          <w:rFonts w:ascii="Times New Roman" w:hAnsi="Times New Roman"/>
          <w:bCs/>
          <w:sz w:val="28"/>
          <w:szCs w:val="28"/>
        </w:rPr>
        <w:t xml:space="preserve"> 201</w:t>
      </w:r>
      <w:r w:rsidR="00980322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г.,  протокол № </w:t>
      </w:r>
      <w:r w:rsidR="00980322">
        <w:rPr>
          <w:rFonts w:ascii="Times New Roman" w:hAnsi="Times New Roman"/>
          <w:bCs/>
          <w:sz w:val="28"/>
          <w:szCs w:val="28"/>
        </w:rPr>
        <w:t>2</w:t>
      </w:r>
    </w:p>
    <w:p w:rsidR="007516B0" w:rsidRDefault="007516B0" w:rsidP="007516B0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7516B0" w:rsidRDefault="007516B0" w:rsidP="007516B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7516B0" w:rsidRDefault="007516B0" w:rsidP="007516B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7516B0" w:rsidRDefault="007516B0" w:rsidP="007516B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7516B0" w:rsidRDefault="007516B0" w:rsidP="007516B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профессор                                В.И. Орел</w:t>
      </w:r>
    </w:p>
    <w:p w:rsidR="00041C5B" w:rsidRPr="00741FF4" w:rsidRDefault="00041C5B" w:rsidP="00433735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11EB8" w:rsidRDefault="00C11EB8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для  государственной итоговой аттестации выпускников по специальности </w:t>
      </w:r>
    </w:p>
    <w:p w:rsidR="00C11EB8" w:rsidRPr="00495A1D" w:rsidRDefault="00C11EB8" w:rsidP="00C11EB8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C11EB8">
        <w:rPr>
          <w:rFonts w:ascii="Times New Roman" w:hAnsi="Times New Roman"/>
          <w:b/>
          <w:sz w:val="28"/>
          <w:szCs w:val="28"/>
        </w:rPr>
        <w:t>32.05.01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МЕДИКО - ПРОФИЛАКТИЧЕСКОЕ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ДЕЛО»</w:t>
      </w: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>приложение № 2</w:t>
      </w: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Default="00741FF4" w:rsidP="00741FF4">
      <w:pPr>
        <w:pStyle w:val="ab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 xml:space="preserve">«Типовые контрольные задания или иные материалы, необходимые для оценки результатов освоения образовательной программы </w:t>
      </w:r>
    </w:p>
    <w:p w:rsidR="00741FF4" w:rsidRPr="00741FF4" w:rsidRDefault="00741FF4" w:rsidP="00741FF4">
      <w:pPr>
        <w:pStyle w:val="ab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>(перечень практических умений</w:t>
      </w:r>
      <w:r w:rsidR="00D301B2">
        <w:rPr>
          <w:b/>
          <w:sz w:val="28"/>
          <w:szCs w:val="28"/>
        </w:rPr>
        <w:t>,</w:t>
      </w:r>
      <w:r w:rsidRPr="00741FF4">
        <w:rPr>
          <w:b/>
          <w:sz w:val="28"/>
          <w:szCs w:val="28"/>
        </w:rPr>
        <w:t xml:space="preserve"> ситуационные задачи)»</w:t>
      </w: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83944" w:rsidRDefault="0008394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1E6BCC" w:rsidRPr="001E6BCC" w:rsidRDefault="001E6BCC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Санкт-Петербург</w:t>
      </w:r>
    </w:p>
    <w:p w:rsidR="00741FF4" w:rsidRDefault="00741FF4" w:rsidP="00741FF4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sz w:val="28"/>
          <w:szCs w:val="28"/>
        </w:rPr>
      </w:pPr>
      <w:r w:rsidRPr="00741FF4">
        <w:rPr>
          <w:sz w:val="28"/>
          <w:szCs w:val="28"/>
        </w:rPr>
        <w:t>201</w:t>
      </w:r>
      <w:r w:rsidR="00980322">
        <w:rPr>
          <w:sz w:val="28"/>
          <w:szCs w:val="28"/>
        </w:rPr>
        <w:t>9</w:t>
      </w:r>
    </w:p>
    <w:p w:rsidR="008A2F44" w:rsidRDefault="008A2F44" w:rsidP="00741FF4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sz w:val="28"/>
          <w:szCs w:val="28"/>
        </w:rPr>
      </w:pPr>
    </w:p>
    <w:p w:rsidR="00F97C80" w:rsidRDefault="00873A2A" w:rsidP="00B20F83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73A2A">
        <w:rPr>
          <w:b/>
          <w:sz w:val="28"/>
          <w:szCs w:val="28"/>
        </w:rPr>
        <w:t>еречень практических умений выпускника</w:t>
      </w:r>
    </w:p>
    <w:p w:rsidR="0074371E" w:rsidRPr="0074371E" w:rsidRDefault="0074371E" w:rsidP="00B20F83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b/>
          <w:sz w:val="16"/>
          <w:szCs w:val="16"/>
        </w:rPr>
      </w:pPr>
    </w:p>
    <w:p w:rsidR="00AD4359" w:rsidRPr="00D301B2" w:rsidRDefault="00AD4359" w:rsidP="00AD4359">
      <w:pPr>
        <w:pStyle w:val="Iauiue"/>
        <w:widowControl/>
        <w:tabs>
          <w:tab w:val="left" w:pos="284"/>
          <w:tab w:val="left" w:pos="426"/>
          <w:tab w:val="left" w:pos="709"/>
        </w:tabs>
        <w:rPr>
          <w:b/>
          <w:sz w:val="24"/>
          <w:szCs w:val="24"/>
        </w:rPr>
      </w:pPr>
      <w:proofErr w:type="spellStart"/>
      <w:r w:rsidRPr="00D301B2">
        <w:rPr>
          <w:b/>
          <w:sz w:val="24"/>
          <w:szCs w:val="24"/>
        </w:rPr>
        <w:t>Общеврачебные</w:t>
      </w:r>
      <w:proofErr w:type="spellEnd"/>
      <w:r w:rsidRPr="00D301B2">
        <w:rPr>
          <w:b/>
          <w:sz w:val="24"/>
          <w:szCs w:val="24"/>
        </w:rPr>
        <w:t xml:space="preserve"> умения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самостоятельно формулировать выводы на основе поставленной цели исследования, </w:t>
      </w:r>
      <w:proofErr w:type="gramStart"/>
      <w:r w:rsidRPr="00D301B2">
        <w:rPr>
          <w:sz w:val="22"/>
          <w:szCs w:val="22"/>
        </w:rPr>
        <w:t>полученных</w:t>
      </w:r>
      <w:proofErr w:type="gramEnd"/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результатов и оценки погрешностей;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прослеживать возможности использования результатов исследования и применения изучаемого вопроса в профилактике заболеваний и патологии;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текстовую и графическую обработку документов с использованием стандартных программных средств;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использовать компьютерные медико-технологические системы в процессе профессиональной деятельн</w:t>
      </w:r>
      <w:r w:rsidRPr="00D301B2">
        <w:rPr>
          <w:sz w:val="22"/>
          <w:szCs w:val="22"/>
        </w:rPr>
        <w:t>о</w:t>
      </w:r>
      <w:r w:rsidRPr="00D301B2">
        <w:rPr>
          <w:sz w:val="22"/>
          <w:szCs w:val="22"/>
        </w:rPr>
        <w:t>сти;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пользоваться набором средств сети интернет для профессиональной деятельности;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самостоятельно работать с учебной, научной и справочной литературой, делать обобщающие выводы.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научно-практическую работу по проблемам медицины: формулировать цель, задачи исслед</w:t>
      </w:r>
      <w:r w:rsidRPr="00D301B2">
        <w:rPr>
          <w:sz w:val="22"/>
          <w:szCs w:val="22"/>
        </w:rPr>
        <w:t>о</w:t>
      </w:r>
      <w:r w:rsidRPr="00D301B2">
        <w:rPr>
          <w:sz w:val="22"/>
          <w:szCs w:val="22"/>
        </w:rPr>
        <w:t>вания, рабочую гипотезу, составлять обзор литературы, планировать исследование, проводить сбор факт</w:t>
      </w:r>
      <w:r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>ческого материала, его статистическую обработку и анализ.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b/>
          <w:caps/>
          <w:sz w:val="24"/>
          <w:szCs w:val="24"/>
        </w:rPr>
      </w:pPr>
      <w:r w:rsidRPr="00D301B2">
        <w:rPr>
          <w:b/>
          <w:sz w:val="24"/>
          <w:szCs w:val="24"/>
        </w:rPr>
        <w:t>по коммунальной гигиене:</w:t>
      </w:r>
    </w:p>
    <w:p w:rsidR="00873A2A" w:rsidRPr="00D301B2" w:rsidRDefault="00AD4359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</w:t>
      </w:r>
      <w:r w:rsidR="00873A2A" w:rsidRPr="00D301B2">
        <w:rPr>
          <w:sz w:val="22"/>
          <w:szCs w:val="22"/>
        </w:rPr>
        <w:t>пользоваться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нормативно-методическими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нормативно-техническими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документами в области санита</w:t>
      </w:r>
      <w:r w:rsidR="00873A2A" w:rsidRPr="00D301B2">
        <w:rPr>
          <w:sz w:val="22"/>
          <w:szCs w:val="22"/>
        </w:rPr>
        <w:t>р</w:t>
      </w:r>
      <w:r w:rsidR="00873A2A" w:rsidRPr="00D301B2">
        <w:rPr>
          <w:sz w:val="22"/>
          <w:szCs w:val="22"/>
        </w:rPr>
        <w:t>ной охраны среды обитания человека;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инструментальные измерения физических факторов населенных мест,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освещения жилых и о</w:t>
      </w:r>
      <w:r w:rsidRPr="00D301B2">
        <w:rPr>
          <w:sz w:val="22"/>
          <w:szCs w:val="22"/>
        </w:rPr>
        <w:t>б</w:t>
      </w:r>
      <w:r w:rsidRPr="00D301B2">
        <w:rPr>
          <w:sz w:val="22"/>
          <w:szCs w:val="22"/>
        </w:rPr>
        <w:t>щественных зданий и сооружений;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давать оценку факторам среды обитания человека (питьевой воде и воде</w:t>
      </w:r>
      <w:r w:rsidR="00AD4359" w:rsidRPr="00D301B2">
        <w:rPr>
          <w:sz w:val="22"/>
          <w:szCs w:val="22"/>
        </w:rPr>
        <w:t xml:space="preserve"> </w:t>
      </w:r>
      <w:proofErr w:type="spellStart"/>
      <w:r w:rsidRPr="00D301B2">
        <w:rPr>
          <w:sz w:val="22"/>
          <w:szCs w:val="22"/>
        </w:rPr>
        <w:t>водоисточников</w:t>
      </w:r>
      <w:proofErr w:type="spellEnd"/>
      <w:r w:rsidRPr="00D301B2">
        <w:rPr>
          <w:sz w:val="22"/>
          <w:szCs w:val="22"/>
        </w:rPr>
        <w:t>, почве, атм</w:t>
      </w:r>
      <w:r w:rsidRPr="00D301B2">
        <w:rPr>
          <w:sz w:val="22"/>
          <w:szCs w:val="22"/>
        </w:rPr>
        <w:t>о</w:t>
      </w:r>
      <w:r w:rsidRPr="00D301B2">
        <w:rPr>
          <w:sz w:val="22"/>
          <w:szCs w:val="22"/>
        </w:rPr>
        <w:t>сферному воздуху, физическим факторам населенных мест);</w:t>
      </w:r>
    </w:p>
    <w:p w:rsidR="00873A2A" w:rsidRPr="00D301B2" w:rsidRDefault="00AD4359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</w:t>
      </w:r>
      <w:r w:rsidR="00873A2A" w:rsidRPr="00D301B2">
        <w:rPr>
          <w:sz w:val="22"/>
          <w:szCs w:val="22"/>
        </w:rPr>
        <w:t>анализировать данные лабораторных и инструментальных исследований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элементов среды обитания чел</w:t>
      </w:r>
      <w:r w:rsidR="00873A2A" w:rsidRPr="00D301B2">
        <w:rPr>
          <w:sz w:val="22"/>
          <w:szCs w:val="22"/>
        </w:rPr>
        <w:t>о</w:t>
      </w:r>
      <w:r w:rsidR="00873A2A" w:rsidRPr="00D301B2">
        <w:rPr>
          <w:sz w:val="22"/>
          <w:szCs w:val="22"/>
        </w:rPr>
        <w:t>века и оценить степень соответствия объектов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санитарного надзора санитарным правилам;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разрабатывать гигиенические мероприятия по снижению отрицательного влияния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природных и антроп</w:t>
      </w:r>
      <w:r w:rsidRPr="00D301B2">
        <w:rPr>
          <w:sz w:val="22"/>
          <w:szCs w:val="22"/>
        </w:rPr>
        <w:t>о</w:t>
      </w:r>
      <w:r w:rsidRPr="00D301B2">
        <w:rPr>
          <w:sz w:val="22"/>
          <w:szCs w:val="22"/>
        </w:rPr>
        <w:t>генных факторов на здоровье человека;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оценить качество и эффективность профилактических мероприятий, проводимых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на территории населе</w:t>
      </w:r>
      <w:r w:rsidRPr="00D301B2">
        <w:rPr>
          <w:sz w:val="22"/>
          <w:szCs w:val="22"/>
        </w:rPr>
        <w:t>н</w:t>
      </w:r>
      <w:r w:rsidRPr="00D301B2">
        <w:rPr>
          <w:sz w:val="22"/>
          <w:szCs w:val="22"/>
        </w:rPr>
        <w:t>ных мест и объектах санитарного надзора.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провести санитарную экспертизу проектов поселков городского типа и сельских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населенных мест, д</w:t>
      </w:r>
      <w:r w:rsidRPr="00D301B2">
        <w:rPr>
          <w:sz w:val="22"/>
          <w:szCs w:val="22"/>
        </w:rPr>
        <w:t>е</w:t>
      </w:r>
      <w:r w:rsidRPr="00D301B2">
        <w:rPr>
          <w:sz w:val="22"/>
          <w:szCs w:val="22"/>
        </w:rPr>
        <w:t>тальную планировку жилого микрорайона, водоснабжения,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канализации, проектов жилых зданий и лече</w:t>
      </w:r>
      <w:r w:rsidRPr="00D301B2">
        <w:rPr>
          <w:sz w:val="22"/>
          <w:szCs w:val="22"/>
        </w:rPr>
        <w:t>б</w:t>
      </w:r>
      <w:r w:rsidRPr="00D301B2">
        <w:rPr>
          <w:sz w:val="22"/>
          <w:szCs w:val="22"/>
        </w:rPr>
        <w:t>но-профилактических учреждений;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proofErr w:type="gramStart"/>
      <w:r w:rsidRPr="00D301B2">
        <w:rPr>
          <w:sz w:val="22"/>
          <w:szCs w:val="22"/>
        </w:rPr>
        <w:t>- составить санитарно-эпидемиологическое заключение: по выбору земельного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участка под строительство жилого здания, лечебно-профилактического учреждения,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промышленного объекта, сооружений по обе</w:t>
      </w:r>
      <w:r w:rsidRPr="00D301B2">
        <w:rPr>
          <w:sz w:val="22"/>
          <w:szCs w:val="22"/>
        </w:rPr>
        <w:t>з</w:t>
      </w:r>
      <w:r w:rsidRPr="00D301B2">
        <w:rPr>
          <w:sz w:val="22"/>
          <w:szCs w:val="22"/>
        </w:rPr>
        <w:t>вреживанию сточных вод и твердых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бытовых отходов производства и потребления, выбору источников питьевого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водоснабжения,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организации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зон санитарной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охраны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источника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питьевого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водоснабжения, пр</w:t>
      </w:r>
      <w:r w:rsidRPr="00D301B2">
        <w:rPr>
          <w:sz w:val="22"/>
          <w:szCs w:val="22"/>
        </w:rPr>
        <w:t>о</w:t>
      </w:r>
      <w:r w:rsidRPr="00D301B2">
        <w:rPr>
          <w:sz w:val="22"/>
          <w:szCs w:val="22"/>
        </w:rPr>
        <w:t>екту санитарно защитных зон промышленных предприятий 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прогнозным расчетам максимальной конце</w:t>
      </w:r>
      <w:r w:rsidRPr="00D301B2">
        <w:rPr>
          <w:sz w:val="22"/>
          <w:szCs w:val="22"/>
        </w:rPr>
        <w:t>н</w:t>
      </w:r>
      <w:r w:rsidRPr="00D301B2">
        <w:rPr>
          <w:sz w:val="22"/>
          <w:szCs w:val="22"/>
        </w:rPr>
        <w:t>трации промышленных выбросов в атмосфере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населенных мест, шумовому режиму на территории жилой</w:t>
      </w:r>
      <w:proofErr w:type="gramEnd"/>
      <w:r w:rsidRPr="00D301B2">
        <w:rPr>
          <w:sz w:val="22"/>
          <w:szCs w:val="22"/>
        </w:rPr>
        <w:t xml:space="preserve"> застройки, в помещениях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жилых и общественных зданий;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оформлять соответствующие документы по санитарному надзору в области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коммунальной гигиены.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b/>
          <w:caps/>
          <w:sz w:val="24"/>
          <w:szCs w:val="24"/>
        </w:rPr>
      </w:pPr>
      <w:r w:rsidRPr="00D301B2">
        <w:rPr>
          <w:b/>
          <w:sz w:val="24"/>
          <w:szCs w:val="24"/>
        </w:rPr>
        <w:t>по гигиене питания: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использовать законодательную, нормативную и инструктивно-методическую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документацию при осущес</w:t>
      </w:r>
      <w:r w:rsidRPr="00D301B2">
        <w:rPr>
          <w:sz w:val="22"/>
          <w:szCs w:val="22"/>
        </w:rPr>
        <w:t>т</w:t>
      </w:r>
      <w:r w:rsidRPr="00D301B2">
        <w:rPr>
          <w:sz w:val="22"/>
          <w:szCs w:val="22"/>
        </w:rPr>
        <w:t>влении государственного санитарно-эпидемиологического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надзора по гигиене питания с оформлением а</w:t>
      </w:r>
      <w:r w:rsidRPr="00D301B2">
        <w:rPr>
          <w:sz w:val="22"/>
          <w:szCs w:val="22"/>
        </w:rPr>
        <w:t>к</w:t>
      </w:r>
      <w:r w:rsidRPr="00D301B2">
        <w:rPr>
          <w:sz w:val="22"/>
          <w:szCs w:val="22"/>
        </w:rPr>
        <w:t>тов индивидуального управления;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осуществлять организационно-методическую работу в области гигиены питания;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осуществлять </w:t>
      </w:r>
      <w:proofErr w:type="gramStart"/>
      <w:r w:rsidRPr="00D301B2">
        <w:rPr>
          <w:sz w:val="22"/>
          <w:szCs w:val="22"/>
        </w:rPr>
        <w:t>контроль за</w:t>
      </w:r>
      <w:proofErr w:type="gramEnd"/>
      <w:r w:rsidRPr="00D301B2">
        <w:rPr>
          <w:sz w:val="22"/>
          <w:szCs w:val="22"/>
        </w:rPr>
        <w:t xml:space="preserve"> соблюдением санитарно-эпидемиологических правил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при производстве, хран</w:t>
      </w:r>
      <w:r w:rsidRPr="00D301B2">
        <w:rPr>
          <w:sz w:val="22"/>
          <w:szCs w:val="22"/>
        </w:rPr>
        <w:t>е</w:t>
      </w:r>
      <w:r w:rsidRPr="00D301B2">
        <w:rPr>
          <w:sz w:val="22"/>
          <w:szCs w:val="22"/>
        </w:rPr>
        <w:t>нии, транспортировке и реализации пищевых продуктов 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продовольственного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сырья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в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системе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предпр</w:t>
      </w:r>
      <w:r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>ятий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пищевой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промышленности,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общественного питания и торговли;</w:t>
      </w:r>
    </w:p>
    <w:p w:rsidR="00873A2A" w:rsidRPr="00D301B2" w:rsidRDefault="00AD4359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</w:t>
      </w:r>
      <w:r w:rsidR="00873A2A" w:rsidRPr="00D301B2">
        <w:rPr>
          <w:sz w:val="22"/>
          <w:szCs w:val="22"/>
        </w:rPr>
        <w:t>разрабатывать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мероприятия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по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предупреждению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возникновения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распространения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инфекционных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ма</w:t>
      </w:r>
      <w:r w:rsidR="00873A2A" w:rsidRPr="00D301B2">
        <w:rPr>
          <w:sz w:val="22"/>
          <w:szCs w:val="22"/>
        </w:rPr>
        <w:t>с</w:t>
      </w:r>
      <w:r w:rsidR="00873A2A" w:rsidRPr="00D301B2">
        <w:rPr>
          <w:sz w:val="22"/>
          <w:szCs w:val="22"/>
        </w:rPr>
        <w:t>совых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неинфекционных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заболеваний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на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предприятиях пищевой промышленности, общественного питания и торговли;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просветительную и консультативную работу среди населения по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вопросам первичной и вт</w:t>
      </w:r>
      <w:r w:rsidRPr="00D301B2">
        <w:rPr>
          <w:sz w:val="22"/>
          <w:szCs w:val="22"/>
        </w:rPr>
        <w:t>о</w:t>
      </w:r>
      <w:r w:rsidRPr="00D301B2">
        <w:rPr>
          <w:sz w:val="22"/>
          <w:szCs w:val="22"/>
        </w:rPr>
        <w:t>ричной профилактики алиментарных заболеваний и пищевых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отравлений.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мероприятия по повышению гигиенических знаний работников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пищевых предприятий и нас</w:t>
      </w:r>
      <w:r w:rsidRPr="00D301B2">
        <w:rPr>
          <w:sz w:val="22"/>
          <w:szCs w:val="22"/>
        </w:rPr>
        <w:t>е</w:t>
      </w:r>
      <w:r w:rsidRPr="00D301B2">
        <w:rPr>
          <w:sz w:val="22"/>
          <w:szCs w:val="22"/>
        </w:rPr>
        <w:t>ления;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lastRenderedPageBreak/>
        <w:t>- на основании экспертизы сопроводительной документации и результатов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лабораторных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исследований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проб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пищевых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продуктов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давать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санитарно-эпидемиологическое заключение о качестве пищевого проду</w:t>
      </w:r>
      <w:r w:rsidRPr="00D301B2">
        <w:rPr>
          <w:sz w:val="22"/>
          <w:szCs w:val="22"/>
        </w:rPr>
        <w:t>к</w:t>
      </w:r>
      <w:r w:rsidRPr="00D301B2">
        <w:rPr>
          <w:sz w:val="22"/>
          <w:szCs w:val="22"/>
        </w:rPr>
        <w:t>та, возможности и условиях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использования данной партии пищевой продукции в питании населения;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расследовать вспышки пищевых отравлений, составлять акт расследования,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разрабатывать мероприятия по профилактике пищевых отравлений;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изучать и анализировать состояние питания различных групп населения с целью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разработки мероприятий, направленных на предупреждение заболеваний, связанных с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характером питания;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осуществлять </w:t>
      </w:r>
      <w:proofErr w:type="gramStart"/>
      <w:r w:rsidRPr="00D301B2">
        <w:rPr>
          <w:sz w:val="22"/>
          <w:szCs w:val="22"/>
        </w:rPr>
        <w:t>контроль за</w:t>
      </w:r>
      <w:proofErr w:type="gramEnd"/>
      <w:r w:rsidRPr="00D301B2">
        <w:rPr>
          <w:sz w:val="22"/>
          <w:szCs w:val="22"/>
        </w:rPr>
        <w:t xml:space="preserve"> организацией лечебного (диетического) питания;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лечебно-профилактического питания населения, работающего на промышленных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предприятиях с особо вредными условиями труда, а также питания населения,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проживающего в условиях экологического небл</w:t>
      </w:r>
      <w:r w:rsidRPr="00D301B2">
        <w:rPr>
          <w:sz w:val="22"/>
          <w:szCs w:val="22"/>
        </w:rPr>
        <w:t>а</w:t>
      </w:r>
      <w:r w:rsidRPr="00D301B2">
        <w:rPr>
          <w:sz w:val="22"/>
          <w:szCs w:val="22"/>
        </w:rPr>
        <w:t>гополучия, с разработкой рекомендаций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по его оптимизации.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b/>
          <w:caps/>
          <w:sz w:val="24"/>
          <w:szCs w:val="24"/>
        </w:rPr>
      </w:pPr>
      <w:r w:rsidRPr="00D301B2">
        <w:rPr>
          <w:b/>
          <w:sz w:val="24"/>
          <w:szCs w:val="24"/>
        </w:rPr>
        <w:t>по гигиене детей и подростков: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изучать и оценивать здоровье детских и подростковых контингентов (физическое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развитие, состояние здоровья и др.);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рассчитывать основные показатели, характеризующие состояние здоровья детской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 xml:space="preserve">популяции (индекс здоровья, количество часто </w:t>
      </w:r>
      <w:proofErr w:type="gramStart"/>
      <w:r w:rsidRPr="00D301B2">
        <w:rPr>
          <w:sz w:val="22"/>
          <w:szCs w:val="22"/>
        </w:rPr>
        <w:t>болеющих</w:t>
      </w:r>
      <w:proofErr w:type="gramEnd"/>
      <w:r w:rsidRPr="00D301B2">
        <w:rPr>
          <w:sz w:val="22"/>
          <w:szCs w:val="22"/>
        </w:rPr>
        <w:t>).</w:t>
      </w:r>
    </w:p>
    <w:p w:rsidR="00873A2A" w:rsidRPr="00D301B2" w:rsidRDefault="00AD4359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</w:t>
      </w:r>
      <w:r w:rsidR="00873A2A" w:rsidRPr="00D301B2">
        <w:rPr>
          <w:sz w:val="22"/>
          <w:szCs w:val="22"/>
        </w:rPr>
        <w:t>проводить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вариационно-статистическую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обработку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материалов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антропометрических исследований.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гигиеническую оценку организации урока, анализ учебной нагрузки 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расписания занятий;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исследовать работоспособность и функциональное состояние организма ребенка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 xml:space="preserve">(корректурные пробы, </w:t>
      </w:r>
      <w:proofErr w:type="spellStart"/>
      <w:r w:rsidRPr="00D301B2">
        <w:rPr>
          <w:sz w:val="22"/>
          <w:szCs w:val="22"/>
        </w:rPr>
        <w:t>хронорефлексометрия</w:t>
      </w:r>
      <w:proofErr w:type="spellEnd"/>
      <w:r w:rsidRPr="00D301B2">
        <w:rPr>
          <w:sz w:val="22"/>
          <w:szCs w:val="22"/>
        </w:rPr>
        <w:t xml:space="preserve">, динамометрия, </w:t>
      </w:r>
      <w:proofErr w:type="spellStart"/>
      <w:r w:rsidRPr="00D301B2">
        <w:rPr>
          <w:sz w:val="22"/>
          <w:szCs w:val="22"/>
        </w:rPr>
        <w:t>треморометрия</w:t>
      </w:r>
      <w:proofErr w:type="spellEnd"/>
      <w:r w:rsidRPr="00D301B2">
        <w:rPr>
          <w:sz w:val="22"/>
          <w:szCs w:val="22"/>
        </w:rPr>
        <w:t>).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оценивать режим дня в различных типах детских учреждений в зависимости от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возраста и состояния зд</w:t>
      </w:r>
      <w:r w:rsidRPr="00D301B2">
        <w:rPr>
          <w:sz w:val="22"/>
          <w:szCs w:val="22"/>
        </w:rPr>
        <w:t>о</w:t>
      </w:r>
      <w:r w:rsidRPr="00D301B2">
        <w:rPr>
          <w:sz w:val="22"/>
          <w:szCs w:val="22"/>
        </w:rPr>
        <w:t>ровья детей;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давать гигиеническую оценку физического воспитания в общеобразовательной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школе, его форм, средств и условий проведения, урока физической культуры с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использованием хронометражных наблюдений.</w:t>
      </w:r>
    </w:p>
    <w:p w:rsidR="00873A2A" w:rsidRPr="00D301B2" w:rsidRDefault="00AD4359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</w:t>
      </w:r>
      <w:r w:rsidR="00873A2A" w:rsidRPr="00D301B2">
        <w:rPr>
          <w:sz w:val="22"/>
          <w:szCs w:val="22"/>
        </w:rPr>
        <w:t>оценить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правильность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дозирования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нагрузки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для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детей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основной,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подготовительной и специальной групп на основе использования частоты пульса, дыхания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и артериального давления.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давать оценку рационам питания и осуществить санитарно-гигиенический надзор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за условиями и орган</w:t>
      </w:r>
      <w:r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>зацией питания в детских и подростковых учреждениях;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провести санитарно-гигиеническое обследование пищеблока образовательного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учреждения.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давать гигиеническую оценку учебной мебели и другому оборудованию детских 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подростковых учре</w:t>
      </w:r>
      <w:r w:rsidRPr="00D301B2">
        <w:rPr>
          <w:sz w:val="22"/>
          <w:szCs w:val="22"/>
        </w:rPr>
        <w:t>ж</w:t>
      </w:r>
      <w:r w:rsidRPr="00D301B2">
        <w:rPr>
          <w:sz w:val="22"/>
          <w:szCs w:val="22"/>
        </w:rPr>
        <w:t>дений;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давать оценку рабочей позы учащегося;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санитарно-гигиеническую экспертизу учебной и другой детской книги,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учебных пособий, м</w:t>
      </w:r>
      <w:r w:rsidRPr="00D301B2">
        <w:rPr>
          <w:sz w:val="22"/>
          <w:szCs w:val="22"/>
        </w:rPr>
        <w:t>е</w:t>
      </w:r>
      <w:r w:rsidRPr="00D301B2">
        <w:rPr>
          <w:sz w:val="22"/>
          <w:szCs w:val="22"/>
        </w:rPr>
        <w:t>бели и игрушек;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анализ условий жизнедеятельности детей и подростков (освещенность,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шум, микроклимат, и</w:t>
      </w:r>
      <w:r w:rsidRPr="00D301B2">
        <w:rPr>
          <w:sz w:val="22"/>
          <w:szCs w:val="22"/>
        </w:rPr>
        <w:t>з</w:t>
      </w:r>
      <w:r w:rsidRPr="00D301B2">
        <w:rPr>
          <w:sz w:val="22"/>
          <w:szCs w:val="22"/>
        </w:rPr>
        <w:t>лучения, содержание вредных веществ в воздухе помещений,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атмосферном воздухе).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санитарно-гигиеническую экспертизу проекта детских и подростковых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учреждений различного типа и составить обоснованное заключение по проекту;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комплексное обследование детских и подростковых учреждений,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составить санитарное опис</w:t>
      </w:r>
      <w:r w:rsidRPr="00D301B2">
        <w:rPr>
          <w:sz w:val="22"/>
          <w:szCs w:val="22"/>
        </w:rPr>
        <w:t>а</w:t>
      </w:r>
      <w:r w:rsidRPr="00D301B2">
        <w:rPr>
          <w:sz w:val="22"/>
          <w:szCs w:val="22"/>
        </w:rPr>
        <w:t>ние объекта с заключением и предложениями;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оценивать эффективность гигиенических и противоэпидемических мероприятий,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направленных на укре</w:t>
      </w:r>
      <w:r w:rsidRPr="00D301B2">
        <w:rPr>
          <w:sz w:val="22"/>
          <w:szCs w:val="22"/>
        </w:rPr>
        <w:t>п</w:t>
      </w:r>
      <w:r w:rsidRPr="00D301B2">
        <w:rPr>
          <w:sz w:val="22"/>
          <w:szCs w:val="22"/>
        </w:rPr>
        <w:t>ление здоровья детей и подростков;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организовывать и проводить совещания, семинары, занятия с медицинским 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техническим персоналом детских и подростковых учреждений.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провести врачебно-профессиональную консультацию и составить заключение 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профессиональной пр</w:t>
      </w:r>
      <w:r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>годности подростка.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давать рекомендации по профессиональной ориентации подростка на основе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анализа профессионально значимых функций и по развитию у подростка ключевых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профессионально значимых функций.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b/>
          <w:caps/>
          <w:sz w:val="24"/>
          <w:szCs w:val="24"/>
        </w:rPr>
      </w:pPr>
      <w:r w:rsidRPr="00D301B2">
        <w:rPr>
          <w:b/>
          <w:sz w:val="24"/>
          <w:szCs w:val="24"/>
        </w:rPr>
        <w:t>по гигиене труда: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применять нормативные правовые акты российской федерации в сфере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обеспечения санитарно-эпидемиологического благополучия населения, защиты прав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потребителей в своей профессиональной де</w:t>
      </w:r>
      <w:r w:rsidRPr="00D301B2">
        <w:rPr>
          <w:sz w:val="22"/>
          <w:szCs w:val="22"/>
        </w:rPr>
        <w:t>я</w:t>
      </w:r>
      <w:r w:rsidRPr="00D301B2">
        <w:rPr>
          <w:sz w:val="22"/>
          <w:szCs w:val="22"/>
        </w:rPr>
        <w:t>тельности;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осуществлять </w:t>
      </w:r>
      <w:proofErr w:type="gramStart"/>
      <w:r w:rsidRPr="00D301B2">
        <w:rPr>
          <w:sz w:val="22"/>
          <w:szCs w:val="22"/>
        </w:rPr>
        <w:t>контроль за</w:t>
      </w:r>
      <w:proofErr w:type="gramEnd"/>
      <w:r w:rsidRPr="00D301B2">
        <w:rPr>
          <w:sz w:val="22"/>
          <w:szCs w:val="22"/>
        </w:rPr>
        <w:t xml:space="preserve"> выполнением требований санитарных норм и правил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при проектировании, строительстве и вводе в эксплуатацию промышленных объектов,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при разработке технических условий (ту) на новые технологические процессы,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химические вещества, оборудование, приборы</w:t>
      </w:r>
      <w:r w:rsidR="00AD4359" w:rsidRPr="00D301B2">
        <w:rPr>
          <w:sz w:val="22"/>
          <w:szCs w:val="22"/>
        </w:rPr>
        <w:t>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провести санитарное обследование промышленного предприятия или другого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объекта промышленного профиля с целью установления соответствия технологии,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 xml:space="preserve">оборудования, параметров производственной </w:t>
      </w:r>
      <w:r w:rsidRPr="00D301B2">
        <w:rPr>
          <w:sz w:val="22"/>
          <w:szCs w:val="22"/>
        </w:rPr>
        <w:lastRenderedPageBreak/>
        <w:t>среды и трудового процесса гигиеническим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нормативам;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производить инструментальные исследования основных физических факторов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производственной среды;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определить показатели и провести анализ влияния отдельных факторов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промышленного производства на человека и окружающую среду;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обследовать и оценивать эффективность санитарно-технических устройств;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выявлять влияние трудового процесса на здоровье и работоспособность лиц,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занятых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в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промышленности,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сельском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хозяйстве,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на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транспорте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других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производственных учреждениях;</w:t>
      </w:r>
    </w:p>
    <w:p w:rsidR="00AD4359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2"/>
          <w:szCs w:val="22"/>
        </w:rPr>
      </w:pPr>
      <w:r w:rsidRPr="00D301B2">
        <w:rPr>
          <w:sz w:val="22"/>
          <w:szCs w:val="22"/>
        </w:rPr>
        <w:t>- проводить ретроспективную оценку уровня, структуры и динамики общей 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профессиональной забол</w:t>
      </w:r>
      <w:r w:rsidRPr="00D301B2">
        <w:rPr>
          <w:sz w:val="22"/>
          <w:szCs w:val="22"/>
        </w:rPr>
        <w:t>е</w:t>
      </w:r>
      <w:r w:rsidRPr="00D301B2">
        <w:rPr>
          <w:sz w:val="22"/>
          <w:szCs w:val="22"/>
        </w:rPr>
        <w:t>ваемости во взаимосвязи с факторами производственной среды,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проводить расследование случаев профе</w:t>
      </w:r>
      <w:r w:rsidRPr="00D301B2">
        <w:rPr>
          <w:sz w:val="22"/>
          <w:szCs w:val="22"/>
        </w:rPr>
        <w:t>с</w:t>
      </w:r>
      <w:r w:rsidRPr="00D301B2">
        <w:rPr>
          <w:sz w:val="22"/>
          <w:szCs w:val="22"/>
        </w:rPr>
        <w:t>сиональных заболеваний</w:t>
      </w:r>
      <w:r w:rsidR="00AD4359" w:rsidRPr="00D301B2">
        <w:rPr>
          <w:sz w:val="22"/>
          <w:szCs w:val="22"/>
        </w:rPr>
        <w:t>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собирать, статистически и логически обрабатывать информацию о состоянии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здоровья работающих и факторов его определяющих;</w:t>
      </w:r>
    </w:p>
    <w:p w:rsidR="00873A2A" w:rsidRPr="00D301B2" w:rsidRDefault="00AD4359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</w:t>
      </w:r>
      <w:r w:rsidR="00873A2A" w:rsidRPr="00D301B2">
        <w:rPr>
          <w:sz w:val="22"/>
          <w:szCs w:val="22"/>
        </w:rPr>
        <w:t>осуществлять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анализ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результатов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медицинских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осмотров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работников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промышленных предприятий для разработки санитарно-гигиенических рекомендаций;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устанавливать степень профессионального риска условий труда с последующей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разработкой профилакт</w:t>
      </w:r>
      <w:r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>ческих мероприятий;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разработать оздоровительные рекомендации по улучшению условий труда 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отдыха работающих, проф</w:t>
      </w:r>
      <w:r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>лактике производственно-обусловленной и профессиональной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заболеваемости;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определять экономическую эффективность проводимых оздоровительных работ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на конкретном объекте народного хозяйства.</w:t>
      </w:r>
    </w:p>
    <w:p w:rsidR="00AD4359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2"/>
          <w:szCs w:val="22"/>
        </w:rPr>
      </w:pPr>
      <w:r w:rsidRPr="00D301B2">
        <w:rPr>
          <w:sz w:val="22"/>
          <w:szCs w:val="22"/>
        </w:rPr>
        <w:t xml:space="preserve">- осуществлять </w:t>
      </w:r>
      <w:proofErr w:type="gramStart"/>
      <w:r w:rsidRPr="00D301B2">
        <w:rPr>
          <w:sz w:val="22"/>
          <w:szCs w:val="22"/>
        </w:rPr>
        <w:t>контроль за</w:t>
      </w:r>
      <w:proofErr w:type="gramEnd"/>
      <w:r w:rsidRPr="00D301B2">
        <w:rPr>
          <w:sz w:val="22"/>
          <w:szCs w:val="22"/>
        </w:rPr>
        <w:t xml:space="preserve"> организацией сбора, хранения, транспортировки 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утилизации токсических промышленных отходов</w:t>
      </w:r>
      <w:r w:rsidR="00AD4359" w:rsidRPr="00D301B2">
        <w:rPr>
          <w:sz w:val="22"/>
          <w:szCs w:val="22"/>
        </w:rPr>
        <w:t xml:space="preserve">; 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осуществлять </w:t>
      </w:r>
      <w:proofErr w:type="gramStart"/>
      <w:r w:rsidRPr="00D301B2">
        <w:rPr>
          <w:sz w:val="22"/>
          <w:szCs w:val="22"/>
        </w:rPr>
        <w:t>контроль за</w:t>
      </w:r>
      <w:proofErr w:type="gramEnd"/>
      <w:r w:rsidRPr="00D301B2">
        <w:rPr>
          <w:sz w:val="22"/>
          <w:szCs w:val="22"/>
        </w:rPr>
        <w:t xml:space="preserve"> организацией и проведением профилактических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медицинских осмотров, в</w:t>
      </w:r>
      <w:r w:rsidRPr="00D301B2">
        <w:rPr>
          <w:sz w:val="22"/>
          <w:szCs w:val="22"/>
        </w:rPr>
        <w:t>ы</w:t>
      </w:r>
      <w:r w:rsidRPr="00D301B2">
        <w:rPr>
          <w:sz w:val="22"/>
          <w:szCs w:val="22"/>
        </w:rPr>
        <w:t>полнением мероприятий по результатам осмотров;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координировать свою деятельность с другими структурами исполнительной 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законодательной власти;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анализ и давать оценку деятельности санитарно-эпидемиологических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учреждений;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оформлять соответствующие документы по предупредительному и текущему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санитарному надзору в о</w:t>
      </w:r>
      <w:r w:rsidRPr="00D301B2">
        <w:rPr>
          <w:sz w:val="22"/>
          <w:szCs w:val="22"/>
        </w:rPr>
        <w:t>б</w:t>
      </w:r>
      <w:r w:rsidRPr="00D301B2">
        <w:rPr>
          <w:sz w:val="22"/>
          <w:szCs w:val="22"/>
        </w:rPr>
        <w:t>ласти гигиены труда;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b/>
          <w:caps/>
          <w:sz w:val="24"/>
          <w:szCs w:val="24"/>
        </w:rPr>
      </w:pPr>
      <w:r w:rsidRPr="00D301B2">
        <w:rPr>
          <w:b/>
          <w:sz w:val="24"/>
          <w:szCs w:val="24"/>
        </w:rPr>
        <w:t>радиационная гигиена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использовать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нормативно-методические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материалы,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регламентирующие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облучение населения за счет пр</w:t>
      </w:r>
      <w:r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>родных и техногенных источников ионизирующего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излучения;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использовать санитарные нормы и правила при проведении санитарно-гигиенического обследования р</w:t>
      </w:r>
      <w:r w:rsidRPr="00D301B2">
        <w:rPr>
          <w:sz w:val="22"/>
          <w:szCs w:val="22"/>
        </w:rPr>
        <w:t>а</w:t>
      </w:r>
      <w:r w:rsidRPr="00D301B2">
        <w:rPr>
          <w:sz w:val="22"/>
          <w:szCs w:val="22"/>
        </w:rPr>
        <w:t>диационных объектов.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оценивать дозы внешнего и внутреннего облучения за счет радионуклидов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аварийного выброса;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санитарно-гигиеническое обследование учреждений в целях оценки</w:t>
      </w:r>
      <w:r w:rsidR="00AD4359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 xml:space="preserve">условий для проведения работ с </w:t>
      </w:r>
      <w:proofErr w:type="spellStart"/>
      <w:r w:rsidRPr="00D301B2">
        <w:rPr>
          <w:sz w:val="22"/>
          <w:szCs w:val="22"/>
        </w:rPr>
        <w:t>иии</w:t>
      </w:r>
      <w:proofErr w:type="spellEnd"/>
      <w:r w:rsidRPr="00D301B2">
        <w:rPr>
          <w:sz w:val="22"/>
          <w:szCs w:val="22"/>
        </w:rPr>
        <w:t>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оценивать расчетными методами радиационную защиту на проектируемых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предприятиях;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измерения с помощью дозиметрических и радиометрических приборов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объектов окружающей среды (воздуха, воды, продуктов питания, строительных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материалов, рабочих поверхностей) и составить заключение по результатам измерений;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осуществить контроль над правилами сбора, транспортировки, временного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хранения, обезвреживания и захоронения радиоактивных отходов;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радиационный контроль и выдачу санитарно-гигиенической оценки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полученных результатов;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проводить отбора проб объектов окружающей среды, содержащих </w:t>
      </w:r>
      <w:proofErr w:type="spellStart"/>
      <w:r w:rsidRPr="00D301B2">
        <w:rPr>
          <w:sz w:val="22"/>
          <w:szCs w:val="22"/>
        </w:rPr>
        <w:t>рв</w:t>
      </w:r>
      <w:proofErr w:type="spellEnd"/>
      <w:r w:rsidRPr="00D301B2">
        <w:rPr>
          <w:sz w:val="22"/>
          <w:szCs w:val="22"/>
        </w:rPr>
        <w:t xml:space="preserve"> с учетом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правилами их транспорт</w:t>
      </w:r>
      <w:r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>ровки;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оценивать радиационную обстановки, формирующейся на предприятиях,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 xml:space="preserve">использующих </w:t>
      </w:r>
      <w:proofErr w:type="spellStart"/>
      <w:r w:rsidRPr="00D301B2">
        <w:rPr>
          <w:sz w:val="22"/>
          <w:szCs w:val="22"/>
        </w:rPr>
        <w:t>иии</w:t>
      </w:r>
      <w:proofErr w:type="spellEnd"/>
      <w:r w:rsidRPr="00D301B2">
        <w:rPr>
          <w:sz w:val="22"/>
          <w:szCs w:val="22"/>
        </w:rPr>
        <w:t xml:space="preserve"> и </w:t>
      </w:r>
      <w:proofErr w:type="spellStart"/>
      <w:proofErr w:type="gramStart"/>
      <w:r w:rsidRPr="00D301B2">
        <w:rPr>
          <w:sz w:val="22"/>
          <w:szCs w:val="22"/>
        </w:rPr>
        <w:t>рв</w:t>
      </w:r>
      <w:proofErr w:type="spellEnd"/>
      <w:r w:rsidRPr="00D301B2">
        <w:rPr>
          <w:sz w:val="22"/>
          <w:szCs w:val="22"/>
        </w:rPr>
        <w:t xml:space="preserve"> и</w:t>
      </w:r>
      <w:proofErr w:type="gramEnd"/>
      <w:r w:rsidRPr="00D301B2">
        <w:rPr>
          <w:sz w:val="22"/>
          <w:szCs w:val="22"/>
        </w:rPr>
        <w:t xml:space="preserve"> на по</w:t>
      </w:r>
      <w:r w:rsidRPr="00D301B2">
        <w:rPr>
          <w:sz w:val="22"/>
          <w:szCs w:val="22"/>
        </w:rPr>
        <w:t>д</w:t>
      </w:r>
      <w:r w:rsidRPr="00D301B2">
        <w:rPr>
          <w:sz w:val="22"/>
          <w:szCs w:val="22"/>
        </w:rPr>
        <w:t>надзорной территории;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учет, анализ и гигиеническую оценку доз облучения персонала,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 xml:space="preserve">работающего с </w:t>
      </w:r>
      <w:proofErr w:type="spellStart"/>
      <w:proofErr w:type="gramStart"/>
      <w:r w:rsidRPr="00D301B2">
        <w:rPr>
          <w:sz w:val="22"/>
          <w:szCs w:val="22"/>
        </w:rPr>
        <w:t>рв</w:t>
      </w:r>
      <w:proofErr w:type="spellEnd"/>
      <w:r w:rsidRPr="00D301B2">
        <w:rPr>
          <w:sz w:val="22"/>
          <w:szCs w:val="22"/>
        </w:rPr>
        <w:t xml:space="preserve"> и</w:t>
      </w:r>
      <w:proofErr w:type="gramEnd"/>
      <w:r w:rsidRPr="00D301B2">
        <w:rPr>
          <w:sz w:val="22"/>
          <w:szCs w:val="22"/>
        </w:rPr>
        <w:t xml:space="preserve"> </w:t>
      </w:r>
      <w:proofErr w:type="spellStart"/>
      <w:r w:rsidRPr="00D301B2">
        <w:rPr>
          <w:sz w:val="22"/>
          <w:szCs w:val="22"/>
        </w:rPr>
        <w:t>иии</w:t>
      </w:r>
      <w:proofErr w:type="spellEnd"/>
      <w:r w:rsidRPr="00D301B2">
        <w:rPr>
          <w:sz w:val="22"/>
          <w:szCs w:val="22"/>
        </w:rPr>
        <w:t>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учет и оценку лучевых нагрузок пациентов при различных видах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исследований и лечения с и</w:t>
      </w:r>
      <w:r w:rsidRPr="00D301B2">
        <w:rPr>
          <w:sz w:val="22"/>
          <w:szCs w:val="22"/>
        </w:rPr>
        <w:t>с</w:t>
      </w:r>
      <w:r w:rsidRPr="00D301B2">
        <w:rPr>
          <w:sz w:val="22"/>
          <w:szCs w:val="22"/>
        </w:rPr>
        <w:t xml:space="preserve">пользованием </w:t>
      </w:r>
      <w:proofErr w:type="spellStart"/>
      <w:proofErr w:type="gramStart"/>
      <w:r w:rsidRPr="00D301B2">
        <w:rPr>
          <w:sz w:val="22"/>
          <w:szCs w:val="22"/>
        </w:rPr>
        <w:t>рв</w:t>
      </w:r>
      <w:proofErr w:type="spellEnd"/>
      <w:r w:rsidRPr="00D301B2">
        <w:rPr>
          <w:sz w:val="22"/>
          <w:szCs w:val="22"/>
        </w:rPr>
        <w:t xml:space="preserve"> и</w:t>
      </w:r>
      <w:proofErr w:type="gramEnd"/>
      <w:r w:rsidRPr="00D301B2">
        <w:rPr>
          <w:sz w:val="22"/>
          <w:szCs w:val="22"/>
        </w:rPr>
        <w:t xml:space="preserve"> </w:t>
      </w:r>
      <w:proofErr w:type="spellStart"/>
      <w:r w:rsidRPr="00D301B2">
        <w:rPr>
          <w:sz w:val="22"/>
          <w:szCs w:val="22"/>
        </w:rPr>
        <w:t>иии</w:t>
      </w:r>
      <w:proofErr w:type="spellEnd"/>
      <w:r w:rsidRPr="00D301B2">
        <w:rPr>
          <w:sz w:val="22"/>
          <w:szCs w:val="22"/>
        </w:rPr>
        <w:t>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проводить гигиеническую оценку продукции и изделий, являющихся </w:t>
      </w:r>
      <w:proofErr w:type="spellStart"/>
      <w:proofErr w:type="gramStart"/>
      <w:r w:rsidRPr="00D301B2">
        <w:rPr>
          <w:sz w:val="22"/>
          <w:szCs w:val="22"/>
        </w:rPr>
        <w:t>иии</w:t>
      </w:r>
      <w:proofErr w:type="spellEnd"/>
      <w:proofErr w:type="gramEnd"/>
      <w:r w:rsidRPr="00D301B2">
        <w:rPr>
          <w:sz w:val="22"/>
          <w:szCs w:val="22"/>
        </w:rPr>
        <w:t xml:space="preserve"> в том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 xml:space="preserve">числе генерирующими </w:t>
      </w:r>
      <w:proofErr w:type="spellStart"/>
      <w:r w:rsidRPr="00D301B2">
        <w:rPr>
          <w:sz w:val="22"/>
          <w:szCs w:val="22"/>
        </w:rPr>
        <w:t>ии</w:t>
      </w:r>
      <w:proofErr w:type="spellEnd"/>
      <w:r w:rsidRPr="00D301B2">
        <w:rPr>
          <w:sz w:val="22"/>
          <w:szCs w:val="22"/>
        </w:rPr>
        <w:t xml:space="preserve">, а также изделий и товаров, содержащих </w:t>
      </w:r>
      <w:proofErr w:type="spellStart"/>
      <w:r w:rsidRPr="00D301B2">
        <w:rPr>
          <w:sz w:val="22"/>
          <w:szCs w:val="22"/>
        </w:rPr>
        <w:t>рв</w:t>
      </w:r>
      <w:proofErr w:type="spellEnd"/>
      <w:r w:rsidRPr="00D301B2">
        <w:rPr>
          <w:sz w:val="22"/>
          <w:szCs w:val="22"/>
        </w:rPr>
        <w:t>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проводить гигиеническую оценку уровня радона и </w:t>
      </w:r>
      <w:proofErr w:type="spellStart"/>
      <w:proofErr w:type="gramStart"/>
      <w:r w:rsidRPr="00D301B2">
        <w:rPr>
          <w:sz w:val="22"/>
          <w:szCs w:val="22"/>
        </w:rPr>
        <w:t>гамма-фона</w:t>
      </w:r>
      <w:proofErr w:type="spellEnd"/>
      <w:proofErr w:type="gramEnd"/>
      <w:r w:rsidRPr="00D301B2">
        <w:rPr>
          <w:sz w:val="22"/>
          <w:szCs w:val="22"/>
        </w:rPr>
        <w:t xml:space="preserve"> в воздухе жилых 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общественных зданий;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контроль над дезактивацией человека, объектов окружающей среды,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рабочих помещений и оборудования;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применять спецодежду и средства индивидуальной защиты; разрабатывать план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мероприятий по защите и оказанию медицинской помощи населению при радиационных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авариях</w:t>
      </w:r>
      <w:proofErr w:type="gramStart"/>
      <w:r w:rsidRPr="00D301B2">
        <w:rPr>
          <w:sz w:val="22"/>
          <w:szCs w:val="22"/>
        </w:rPr>
        <w:t xml:space="preserve"> ;</w:t>
      </w:r>
      <w:proofErr w:type="gramEnd"/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lastRenderedPageBreak/>
        <w:t>- разрабатывать мероприятия по служебному расследованию и ликвидации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последствий радиационных аварий.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b/>
          <w:caps/>
          <w:sz w:val="24"/>
          <w:szCs w:val="24"/>
        </w:rPr>
      </w:pPr>
      <w:r w:rsidRPr="00D301B2">
        <w:rPr>
          <w:b/>
          <w:sz w:val="24"/>
          <w:szCs w:val="24"/>
        </w:rPr>
        <w:t>по эпидемиологии:</w:t>
      </w:r>
    </w:p>
    <w:p w:rsidR="00873A2A" w:rsidRPr="00D301B2" w:rsidRDefault="0074371E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</w:t>
      </w:r>
      <w:r w:rsidR="00873A2A" w:rsidRPr="00D301B2">
        <w:rPr>
          <w:sz w:val="22"/>
          <w:szCs w:val="22"/>
        </w:rPr>
        <w:t>применять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знания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общего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учения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об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эпидемическом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процессе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эпидемиологическом методе для решения практических эпидемиологических задач;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группировку противоэпидемических мероприятий на основе главных 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дополнительных пр</w:t>
      </w:r>
      <w:r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>знаков;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обосновывать мероприятия по дезинфекции, стерилизации, дератизации,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дезинсекции в зависимости от эпидемиологических особенностей инфекции, конкретной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эпидемической ситуации, потенциальной эффе</w:t>
      </w:r>
      <w:r w:rsidRPr="00D301B2">
        <w:rPr>
          <w:sz w:val="22"/>
          <w:szCs w:val="22"/>
        </w:rPr>
        <w:t>к</w:t>
      </w:r>
      <w:r w:rsidRPr="00D301B2">
        <w:rPr>
          <w:sz w:val="22"/>
          <w:szCs w:val="22"/>
        </w:rPr>
        <w:t>тивности мероприятий;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составлять индивидуальные календари профилактических прививок с учетом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возраста и состояния здор</w:t>
      </w:r>
      <w:r w:rsidRPr="00D301B2">
        <w:rPr>
          <w:sz w:val="22"/>
          <w:szCs w:val="22"/>
        </w:rPr>
        <w:t>о</w:t>
      </w:r>
      <w:r w:rsidRPr="00D301B2">
        <w:rPr>
          <w:sz w:val="22"/>
          <w:szCs w:val="22"/>
        </w:rPr>
        <w:t>вья ребенка;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оценивать потенциальную и фактическую эффективность иммунопрофилактики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инфекционных болезней;</w:t>
      </w:r>
    </w:p>
    <w:p w:rsidR="00873A2A" w:rsidRPr="00D301B2" w:rsidRDefault="0074371E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</w:t>
      </w:r>
      <w:r w:rsidR="00873A2A" w:rsidRPr="00D301B2">
        <w:rPr>
          <w:sz w:val="22"/>
          <w:szCs w:val="22"/>
        </w:rPr>
        <w:t>определять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функции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медицинских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сил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сре</w:t>
      </w:r>
      <w:proofErr w:type="gramStart"/>
      <w:r w:rsidR="00873A2A" w:rsidRPr="00D301B2">
        <w:rPr>
          <w:sz w:val="22"/>
          <w:szCs w:val="22"/>
        </w:rPr>
        <w:t>дств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в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с</w:t>
      </w:r>
      <w:proofErr w:type="gramEnd"/>
      <w:r w:rsidR="00873A2A" w:rsidRPr="00D301B2">
        <w:rPr>
          <w:sz w:val="22"/>
          <w:szCs w:val="22"/>
        </w:rPr>
        <w:t>истеме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противоэпидемического обеспечения;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определять структуру и содержание эпидемиологического надзора за группами 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отдельными нозологич</w:t>
      </w:r>
      <w:r w:rsidRPr="00D301B2">
        <w:rPr>
          <w:sz w:val="22"/>
          <w:szCs w:val="22"/>
        </w:rPr>
        <w:t>е</w:t>
      </w:r>
      <w:r w:rsidRPr="00D301B2">
        <w:rPr>
          <w:sz w:val="22"/>
          <w:szCs w:val="22"/>
        </w:rPr>
        <w:t>скими формами инфекционных болезней;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рассчитывать показатели характеризующие заболеваемость инфекционными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болезнями;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формулировать гипотезы о причинах, формирующих заболеваемость;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принимать управленческие решения и организовывать эпидемиологический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надзор за отдельными нозол</w:t>
      </w:r>
      <w:r w:rsidRPr="00D301B2">
        <w:rPr>
          <w:sz w:val="22"/>
          <w:szCs w:val="22"/>
        </w:rPr>
        <w:t>о</w:t>
      </w:r>
      <w:r w:rsidRPr="00D301B2">
        <w:rPr>
          <w:sz w:val="22"/>
          <w:szCs w:val="22"/>
        </w:rPr>
        <w:t>гическими формами инфекционных болезней;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принимать управленческие решения и организовывать эпидемиологический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надзор в стационарах разли</w:t>
      </w:r>
      <w:r w:rsidRPr="00D301B2">
        <w:rPr>
          <w:sz w:val="22"/>
          <w:szCs w:val="22"/>
        </w:rPr>
        <w:t>ч</w:t>
      </w:r>
      <w:r w:rsidRPr="00D301B2">
        <w:rPr>
          <w:sz w:val="22"/>
          <w:szCs w:val="22"/>
        </w:rPr>
        <w:t>ного профиля;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на основе результатов анализа принимать управленческие решения по санитарной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охране территории от заноса и распространения карантинных инфекций;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собрать, статистически и логически обработать информацию с целью оценки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состояния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здоровья</w:t>
      </w:r>
    </w:p>
    <w:p w:rsidR="00873A2A" w:rsidRPr="00D301B2" w:rsidRDefault="0074371E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н</w:t>
      </w:r>
      <w:r w:rsidR="00873A2A" w:rsidRPr="00D301B2">
        <w:rPr>
          <w:sz w:val="22"/>
          <w:szCs w:val="22"/>
        </w:rPr>
        <w:t>аселения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(по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показателям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заболеваемости,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временной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нетрудоспособности, смертности и др.) и факторов его определяющих;</w:t>
      </w:r>
    </w:p>
    <w:p w:rsidR="00873A2A" w:rsidRPr="00D301B2" w:rsidRDefault="0074371E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</w:t>
      </w:r>
      <w:r w:rsidR="00873A2A" w:rsidRPr="00D301B2">
        <w:rPr>
          <w:sz w:val="22"/>
          <w:szCs w:val="22"/>
        </w:rPr>
        <w:t>проводить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ретроспективную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оценку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уровня,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структуры,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динамики</w:t>
      </w:r>
      <w:r w:rsidRPr="00D301B2">
        <w:rPr>
          <w:sz w:val="22"/>
          <w:szCs w:val="22"/>
        </w:rPr>
        <w:t xml:space="preserve"> </w:t>
      </w:r>
      <w:r w:rsidR="00873A2A" w:rsidRPr="00D301B2">
        <w:rPr>
          <w:sz w:val="22"/>
          <w:szCs w:val="22"/>
        </w:rPr>
        <w:t>заболеваемости;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формулировать гипотезы причинно-следственных связей заболеваемости с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факторами риска и ее опенки;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составлять прогноз заболеваемости населения и отдельных его групп;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оперативную оценку эпидемиологической обстановки по данным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 xml:space="preserve">текущей статистики центра </w:t>
      </w:r>
      <w:proofErr w:type="spellStart"/>
      <w:r w:rsidRPr="00D301B2">
        <w:rPr>
          <w:sz w:val="22"/>
          <w:szCs w:val="22"/>
        </w:rPr>
        <w:t>гсэн</w:t>
      </w:r>
      <w:proofErr w:type="spellEnd"/>
      <w:r w:rsidRPr="00D301B2">
        <w:rPr>
          <w:sz w:val="22"/>
          <w:szCs w:val="22"/>
        </w:rPr>
        <w:t>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оценивать качество и эффективность отдельных противоэпидемических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мероприятий;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proofErr w:type="gramStart"/>
      <w:r w:rsidRPr="00D301B2">
        <w:rPr>
          <w:sz w:val="22"/>
          <w:szCs w:val="22"/>
        </w:rPr>
        <w:t>оформить учетно-отчетную и другой эпидемиологической документацию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(учетно-отчетные формы, карты эпидемиологического обследования, акты и др.);</w:t>
      </w:r>
      <w:proofErr w:type="gramEnd"/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 xml:space="preserve">- проводить обследование </w:t>
      </w:r>
      <w:proofErr w:type="spellStart"/>
      <w:r w:rsidRPr="00D301B2">
        <w:rPr>
          <w:sz w:val="22"/>
          <w:szCs w:val="22"/>
        </w:rPr>
        <w:t>эпидемиологически</w:t>
      </w:r>
      <w:proofErr w:type="spellEnd"/>
      <w:r w:rsidRPr="00D301B2">
        <w:rPr>
          <w:sz w:val="22"/>
          <w:szCs w:val="22"/>
        </w:rPr>
        <w:t xml:space="preserve"> значимых объектов и составить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соответствующие акты;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проводить обследование эпидемических очагов с одним и множественными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случаями и составить донес</w:t>
      </w:r>
      <w:r w:rsidRPr="00D301B2">
        <w:rPr>
          <w:sz w:val="22"/>
          <w:szCs w:val="22"/>
        </w:rPr>
        <w:t>е</w:t>
      </w:r>
      <w:r w:rsidRPr="00D301B2">
        <w:rPr>
          <w:sz w:val="22"/>
          <w:szCs w:val="22"/>
        </w:rPr>
        <w:t>ние о вспышках инфекционных болезней;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обосновать и составить проекты планов первичных мероприятий по локализации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 ликвидации очагов с единичными и множественными случаями заболеваний с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использованием соответствующих инструктивно-методических документов.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b/>
          <w:caps/>
          <w:sz w:val="24"/>
          <w:szCs w:val="24"/>
        </w:rPr>
      </w:pPr>
      <w:r w:rsidRPr="00D301B2">
        <w:rPr>
          <w:b/>
          <w:sz w:val="24"/>
          <w:szCs w:val="24"/>
        </w:rPr>
        <w:t>по общественному здоровью и здравоохранению:</w:t>
      </w:r>
    </w:p>
    <w:p w:rsidR="00873A2A" w:rsidRPr="00D301B2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применять в практической и научной деятельности статистический метод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исследования;</w:t>
      </w:r>
    </w:p>
    <w:p w:rsidR="00873A2A" w:rsidRPr="00622703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D301B2">
        <w:rPr>
          <w:sz w:val="22"/>
          <w:szCs w:val="22"/>
        </w:rPr>
        <w:t>- вычислять с использованием компьютерных технологий относительные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показатели и средние величины, оценивать достоверность выборочных статистических</w:t>
      </w:r>
      <w:r w:rsidR="0074371E" w:rsidRPr="00D301B2">
        <w:rPr>
          <w:sz w:val="22"/>
          <w:szCs w:val="22"/>
        </w:rPr>
        <w:t xml:space="preserve"> </w:t>
      </w:r>
      <w:r w:rsidRPr="00D301B2">
        <w:rPr>
          <w:sz w:val="22"/>
          <w:szCs w:val="22"/>
        </w:rPr>
        <w:t>показателей и р</w:t>
      </w:r>
      <w:r w:rsidRPr="00622703">
        <w:rPr>
          <w:sz w:val="22"/>
          <w:szCs w:val="22"/>
        </w:rPr>
        <w:t>азности относительных и средних величин;</w:t>
      </w:r>
    </w:p>
    <w:p w:rsidR="00873A2A" w:rsidRPr="00622703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622703">
        <w:rPr>
          <w:sz w:val="22"/>
          <w:szCs w:val="22"/>
        </w:rPr>
        <w:t>-заполнять основные учетные формы медицинской документации организаций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здравоохранения;</w:t>
      </w:r>
    </w:p>
    <w:p w:rsidR="00873A2A" w:rsidRPr="00622703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622703">
        <w:rPr>
          <w:sz w:val="22"/>
          <w:szCs w:val="22"/>
        </w:rPr>
        <w:t>-рассчитывать с использованием компьютерных технологий основные показатели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здоровья населения, и</w:t>
      </w:r>
      <w:r w:rsidRPr="00622703">
        <w:rPr>
          <w:sz w:val="22"/>
          <w:szCs w:val="22"/>
        </w:rPr>
        <w:t>с</w:t>
      </w:r>
      <w:r w:rsidRPr="00622703">
        <w:rPr>
          <w:sz w:val="22"/>
          <w:szCs w:val="22"/>
        </w:rPr>
        <w:t>пользуя их для оценки деятельности организации здравоохранения,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планирования основных показателей деятельности;</w:t>
      </w:r>
    </w:p>
    <w:p w:rsidR="00873A2A" w:rsidRPr="00622703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622703">
        <w:rPr>
          <w:sz w:val="22"/>
          <w:szCs w:val="22"/>
        </w:rPr>
        <w:t xml:space="preserve">рассчитывать основные показатели и осуществлять анализ </w:t>
      </w:r>
      <w:proofErr w:type="gramStart"/>
      <w:r w:rsidRPr="00622703">
        <w:rPr>
          <w:sz w:val="22"/>
          <w:szCs w:val="22"/>
        </w:rPr>
        <w:t>деятельности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учреждений системы охраны зд</w:t>
      </w:r>
      <w:r w:rsidRPr="00622703">
        <w:rPr>
          <w:sz w:val="22"/>
          <w:szCs w:val="22"/>
        </w:rPr>
        <w:t>о</w:t>
      </w:r>
      <w:r w:rsidRPr="00622703">
        <w:rPr>
          <w:sz w:val="22"/>
          <w:szCs w:val="22"/>
        </w:rPr>
        <w:t>ровья</w:t>
      </w:r>
      <w:proofErr w:type="gramEnd"/>
      <w:r w:rsidRPr="00622703">
        <w:rPr>
          <w:sz w:val="22"/>
          <w:szCs w:val="22"/>
        </w:rPr>
        <w:t>;</w:t>
      </w:r>
    </w:p>
    <w:p w:rsidR="00873A2A" w:rsidRPr="00622703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622703">
        <w:rPr>
          <w:sz w:val="22"/>
          <w:szCs w:val="22"/>
        </w:rPr>
        <w:t>- решать вопросы организации и обеспечения санитарно-эпидемического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благополучия населения;</w:t>
      </w:r>
    </w:p>
    <w:p w:rsidR="00873A2A" w:rsidRPr="00622703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622703">
        <w:rPr>
          <w:sz w:val="22"/>
          <w:szCs w:val="22"/>
        </w:rPr>
        <w:t>- использовать подходы социально-гигиенического мониторинга для оценки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состояния здоровья населения в связи с состоянием среды обитания;</w:t>
      </w:r>
    </w:p>
    <w:p w:rsidR="00873A2A" w:rsidRPr="00622703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622703">
        <w:rPr>
          <w:sz w:val="22"/>
          <w:szCs w:val="22"/>
        </w:rPr>
        <w:t>рассчитывать медицинскую, социальную и экономическую эффективность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проводимых профилактических мероприятий;</w:t>
      </w:r>
    </w:p>
    <w:p w:rsidR="00873A2A" w:rsidRPr="00622703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622703">
        <w:rPr>
          <w:sz w:val="22"/>
          <w:szCs w:val="22"/>
        </w:rPr>
        <w:lastRenderedPageBreak/>
        <w:t>- рассчитывать показатели здоровья населения, количественные и качественные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показатели деятельности медицинских учреждений, показатели развития здравоохранения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административной территории;</w:t>
      </w:r>
    </w:p>
    <w:p w:rsidR="00873A2A" w:rsidRPr="00622703" w:rsidRDefault="00873A2A" w:rsidP="00873A2A">
      <w:pPr>
        <w:pStyle w:val="Iauiue"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622703">
        <w:rPr>
          <w:sz w:val="22"/>
          <w:szCs w:val="22"/>
        </w:rPr>
        <w:t>- рассчитывать показатели деятельности организаций здравоохранения различных</w:t>
      </w:r>
      <w:r w:rsidR="0074371E" w:rsidRPr="00622703">
        <w:rPr>
          <w:sz w:val="22"/>
          <w:szCs w:val="22"/>
        </w:rPr>
        <w:t xml:space="preserve"> </w:t>
      </w:r>
      <w:r w:rsidRPr="00622703">
        <w:rPr>
          <w:sz w:val="22"/>
          <w:szCs w:val="22"/>
        </w:rPr>
        <w:t>типов;</w:t>
      </w:r>
    </w:p>
    <w:p w:rsidR="00873A2A" w:rsidRPr="00622703" w:rsidRDefault="00873A2A" w:rsidP="00873A2A">
      <w:pPr>
        <w:pStyle w:val="Iauiue"/>
        <w:widowControl/>
        <w:tabs>
          <w:tab w:val="left" w:pos="284"/>
          <w:tab w:val="left" w:pos="426"/>
          <w:tab w:val="left" w:pos="709"/>
        </w:tabs>
        <w:jc w:val="both"/>
        <w:rPr>
          <w:caps/>
          <w:sz w:val="22"/>
          <w:szCs w:val="22"/>
        </w:rPr>
      </w:pPr>
      <w:r w:rsidRPr="00622703">
        <w:rPr>
          <w:sz w:val="22"/>
          <w:szCs w:val="22"/>
        </w:rPr>
        <w:t>- выбирать методы и средства гигиенического обучения и воспитания населения.</w:t>
      </w:r>
    </w:p>
    <w:p w:rsidR="00873A2A" w:rsidRPr="00622703" w:rsidRDefault="00873A2A" w:rsidP="00B20F83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b/>
          <w:caps/>
          <w:sz w:val="22"/>
          <w:szCs w:val="22"/>
        </w:rPr>
      </w:pPr>
    </w:p>
    <w:p w:rsidR="00D301B2" w:rsidRDefault="00D301B2" w:rsidP="008B3AB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825C7" w:rsidRPr="00622703" w:rsidRDefault="002825C7" w:rsidP="002825C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ru-RU"/>
        </w:rPr>
      </w:pPr>
      <w:r w:rsidRPr="00622703">
        <w:rPr>
          <w:rFonts w:ascii="Times New Roman" w:eastAsia="Times New Roman" w:hAnsi="Times New Roman"/>
          <w:b/>
          <w:u w:val="single"/>
          <w:lang w:eastAsia="ru-RU"/>
        </w:rPr>
        <w:t>СИТУАЦИОННЫЕ ЗАДАЧИ «ЭПИДЕМИОЛОГИЯ»</w:t>
      </w:r>
    </w:p>
    <w:p w:rsidR="007516B0" w:rsidRPr="00622703" w:rsidRDefault="007516B0" w:rsidP="007516B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pStyle w:val="ab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622703">
        <w:rPr>
          <w:sz w:val="22"/>
          <w:szCs w:val="22"/>
        </w:rPr>
        <w:t xml:space="preserve">Подросток 14 лет укушен в голень соседской собакой, у которой отнимал щенка. </w:t>
      </w:r>
    </w:p>
    <w:p w:rsidR="00622703" w:rsidRPr="00622703" w:rsidRDefault="00622703" w:rsidP="00622703">
      <w:pPr>
        <w:pStyle w:val="ab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622703">
        <w:rPr>
          <w:sz w:val="22"/>
          <w:szCs w:val="22"/>
        </w:rPr>
        <w:t>Рана размером до 3, 5см, глубина до</w:t>
      </w:r>
      <w:proofErr w:type="gramStart"/>
      <w:r w:rsidRPr="00622703">
        <w:rPr>
          <w:sz w:val="22"/>
          <w:szCs w:val="22"/>
        </w:rPr>
        <w:t>1</w:t>
      </w:r>
      <w:proofErr w:type="gramEnd"/>
      <w:r w:rsidRPr="00622703">
        <w:rPr>
          <w:sz w:val="22"/>
          <w:szCs w:val="22"/>
        </w:rPr>
        <w:t xml:space="preserve">,5 см. </w:t>
      </w:r>
    </w:p>
    <w:p w:rsidR="00622703" w:rsidRPr="00622703" w:rsidRDefault="00622703" w:rsidP="00622703">
      <w:pPr>
        <w:pStyle w:val="ab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622703">
        <w:rPr>
          <w:sz w:val="22"/>
          <w:szCs w:val="22"/>
        </w:rPr>
        <w:t xml:space="preserve">Сразу была обработана мыльным раствором и </w:t>
      </w:r>
      <w:proofErr w:type="spellStart"/>
      <w:r w:rsidRPr="00622703">
        <w:rPr>
          <w:sz w:val="22"/>
          <w:szCs w:val="22"/>
        </w:rPr>
        <w:t>фукорцином</w:t>
      </w:r>
      <w:proofErr w:type="spellEnd"/>
      <w:r w:rsidRPr="00622703">
        <w:rPr>
          <w:sz w:val="22"/>
          <w:szCs w:val="22"/>
        </w:rPr>
        <w:t>. Противоэпидемические и профилактич</w:t>
      </w:r>
      <w:r w:rsidRPr="00622703">
        <w:rPr>
          <w:sz w:val="22"/>
          <w:szCs w:val="22"/>
        </w:rPr>
        <w:t>е</w:t>
      </w:r>
      <w:r w:rsidRPr="00622703">
        <w:rPr>
          <w:sz w:val="22"/>
          <w:szCs w:val="22"/>
        </w:rPr>
        <w:t>ские мероприятия.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</w:rPr>
      </w:pP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 заболевания.</w:t>
      </w:r>
    </w:p>
    <w:p w:rsidR="00622703" w:rsidRPr="00622703" w:rsidRDefault="00622703" w:rsidP="00622703">
      <w:pPr>
        <w:pStyle w:val="a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622703">
        <w:rPr>
          <w:sz w:val="22"/>
          <w:szCs w:val="22"/>
        </w:rPr>
        <w:t>2. Обоснуйте противоэпидемические и профилактические мероприятия.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eastAsia="Times New Roman" w:hAnsi="Times New Roman"/>
          <w:bCs/>
        </w:rPr>
        <w:t xml:space="preserve">3. </w:t>
      </w:r>
      <w:r w:rsidRPr="00622703">
        <w:rPr>
          <w:rFonts w:ascii="Times New Roman" w:hAnsi="Times New Roman"/>
        </w:rPr>
        <w:t>Мероприятия по предотвращению эпизоотии бешенства городского типа.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Больной Г., 42 лет, Заболел остро, жалобы на резкие схваткообразные боли в животе, частые боле</w:t>
      </w:r>
      <w:r w:rsidRPr="00622703">
        <w:rPr>
          <w:rFonts w:ascii="Times New Roman" w:eastAsia="Times New Roman" w:hAnsi="Times New Roman"/>
          <w:lang w:eastAsia="ru-RU"/>
        </w:rPr>
        <w:t>з</w:t>
      </w:r>
      <w:r w:rsidRPr="00622703">
        <w:rPr>
          <w:rFonts w:ascii="Times New Roman" w:eastAsia="Times New Roman" w:hAnsi="Times New Roman"/>
          <w:lang w:eastAsia="ru-RU"/>
        </w:rPr>
        <w:t>ненные позывы на дефекацию, отмечает головную боль, головокружение, озноб, повышение температуры до 38,7°. Живот  вздут, при осмотре  отмечается болезненность и спазм сигмовидной кишки. Стул скудный, с примесью слизи и крови. За 3 дня до появления симптоматики, употреблял в пищу немытые фрукты.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диагноз.</w:t>
      </w:r>
    </w:p>
    <w:p w:rsidR="00622703" w:rsidRPr="00622703" w:rsidRDefault="00622703" w:rsidP="00622703">
      <w:pPr>
        <w:pStyle w:val="a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622703">
        <w:rPr>
          <w:sz w:val="22"/>
          <w:szCs w:val="22"/>
        </w:rPr>
        <w:t>2. Обоснуйте поставленный Вами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eastAsia="Times New Roman" w:hAnsi="Times New Roman"/>
          <w:bCs/>
        </w:rPr>
        <w:t xml:space="preserve">3. </w:t>
      </w:r>
      <w:r w:rsidRPr="00622703">
        <w:rPr>
          <w:rFonts w:ascii="Times New Roman" w:eastAsia="Times New Roman" w:hAnsi="Times New Roman"/>
          <w:lang w:eastAsia="ru-RU"/>
        </w:rPr>
        <w:t>Назовите и обоснуйте фактор и механизм передачи инфекции в очаге.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Больной М., 23 лет, постоянно проживающий в Таджикистане, где пил воду из родника, ел немытые фрукты и прибывший 2 дня назад в Россию. Был доставлен инфекционный стационар  с диагнозом кише</w:t>
      </w:r>
      <w:r w:rsidRPr="00622703">
        <w:rPr>
          <w:rFonts w:ascii="Times New Roman" w:hAnsi="Times New Roman"/>
        </w:rPr>
        <w:t>ч</w:t>
      </w:r>
      <w:r w:rsidRPr="00622703">
        <w:rPr>
          <w:rFonts w:ascii="Times New Roman" w:hAnsi="Times New Roman"/>
        </w:rPr>
        <w:t xml:space="preserve">ная инфекция </w:t>
      </w:r>
      <w:proofErr w:type="spellStart"/>
      <w:r w:rsidRPr="00622703">
        <w:rPr>
          <w:rFonts w:ascii="Times New Roman" w:hAnsi="Times New Roman"/>
        </w:rPr>
        <w:t>неуточненной</w:t>
      </w:r>
      <w:proofErr w:type="spellEnd"/>
      <w:r w:rsidRPr="00622703">
        <w:rPr>
          <w:rFonts w:ascii="Times New Roman" w:hAnsi="Times New Roman"/>
        </w:rPr>
        <w:t xml:space="preserve"> этиологии, отмечал слабость, боль в </w:t>
      </w:r>
      <w:proofErr w:type="spellStart"/>
      <w:r w:rsidRPr="00622703">
        <w:rPr>
          <w:rFonts w:ascii="Times New Roman" w:hAnsi="Times New Roman"/>
        </w:rPr>
        <w:t>эпигастральной</w:t>
      </w:r>
      <w:proofErr w:type="spellEnd"/>
      <w:r w:rsidRPr="00622703">
        <w:rPr>
          <w:rFonts w:ascii="Times New Roman" w:hAnsi="Times New Roman"/>
        </w:rPr>
        <w:t xml:space="preserve"> области, тошноту, рвоту и жидкий (водянистый) стул до 15 раз.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диагноз.</w:t>
      </w:r>
    </w:p>
    <w:p w:rsidR="00622703" w:rsidRPr="00622703" w:rsidRDefault="00622703" w:rsidP="00622703">
      <w:pPr>
        <w:pStyle w:val="a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622703">
        <w:rPr>
          <w:sz w:val="22"/>
          <w:szCs w:val="22"/>
        </w:rPr>
        <w:t>2. Обоснуйте поставленный Вами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bCs/>
        </w:rPr>
        <w:t xml:space="preserve">3. </w:t>
      </w:r>
      <w:r w:rsidRPr="00622703">
        <w:rPr>
          <w:rFonts w:ascii="Times New Roman" w:hAnsi="Times New Roman"/>
        </w:rPr>
        <w:t>Назовите и обоснуйте фактор передачи инфекции</w:t>
      </w:r>
      <w:r w:rsidRPr="00622703">
        <w:rPr>
          <w:rFonts w:ascii="Times New Roman" w:eastAsia="Times New Roman" w:hAnsi="Times New Roman"/>
          <w:lang w:eastAsia="ru-RU"/>
        </w:rPr>
        <w:t>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eastAsia="Times New Roman" w:hAnsi="Times New Roman"/>
          <w:lang w:eastAsia="ru-RU"/>
        </w:rPr>
        <w:t xml:space="preserve">4. </w:t>
      </w:r>
      <w:r w:rsidRPr="00622703">
        <w:rPr>
          <w:rFonts w:ascii="Times New Roman" w:hAnsi="Times New Roman"/>
        </w:rPr>
        <w:t>Перечислите   мероприятия в очаге обоснуйте.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Рабочий цеха по переработке кожевенных изделий обратился к  хирургу с признаками </w:t>
      </w:r>
      <w:r w:rsidRPr="00622703">
        <w:rPr>
          <w:rFonts w:ascii="Times New Roman" w:hAnsi="Times New Roman"/>
          <w:color w:val="000000"/>
        </w:rPr>
        <w:t>общей инто</w:t>
      </w:r>
      <w:r w:rsidRPr="00622703">
        <w:rPr>
          <w:rFonts w:ascii="Times New Roman" w:hAnsi="Times New Roman"/>
          <w:color w:val="000000"/>
        </w:rPr>
        <w:t>к</w:t>
      </w:r>
      <w:r w:rsidRPr="00622703">
        <w:rPr>
          <w:rFonts w:ascii="Times New Roman" w:hAnsi="Times New Roman"/>
          <w:color w:val="000000"/>
        </w:rPr>
        <w:t>сикации: лихорадка до 40С, общая слабость, разбитость, головная боль,</w:t>
      </w:r>
      <w:r w:rsidRPr="00622703">
        <w:rPr>
          <w:rFonts w:ascii="Times New Roman" w:hAnsi="Times New Roman"/>
        </w:rPr>
        <w:t xml:space="preserve"> в области кисти </w:t>
      </w:r>
      <w:r w:rsidRPr="00622703">
        <w:rPr>
          <w:rFonts w:ascii="Times New Roman" w:hAnsi="Times New Roman"/>
          <w:color w:val="000000"/>
        </w:rPr>
        <w:t>красное пятно, к</w:t>
      </w:r>
      <w:r w:rsidRPr="00622703">
        <w:rPr>
          <w:rFonts w:ascii="Times New Roman" w:hAnsi="Times New Roman"/>
          <w:color w:val="000000"/>
        </w:rPr>
        <w:t>о</w:t>
      </w:r>
      <w:r w:rsidRPr="00622703">
        <w:rPr>
          <w:rFonts w:ascii="Times New Roman" w:hAnsi="Times New Roman"/>
          <w:color w:val="000000"/>
        </w:rPr>
        <w:lastRenderedPageBreak/>
        <w:t>торое приподнимается над уровнем кожи, и образует  язву. Местно отмечается зуд и жжение. Вокруг  язвы отмечается отек и гиперемия кожи. Снижение чувствительности в области язвы.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</w:t>
      </w:r>
      <w:r w:rsidRPr="00622703">
        <w:rPr>
          <w:rFonts w:ascii="Times New Roman" w:eastAsia="Times New Roman" w:hAnsi="Times New Roman"/>
          <w:lang w:eastAsia="ru-RU"/>
        </w:rPr>
        <w:t>Обоснуйте источник инфекции.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Назовите и обоснуйте фактор передачи инфекции в очаге.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4. Перечислите   мероприятия в очаге и  обоснуйте.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Употребление рыночного не централизованно реализуемого молока жителями дачного поселка,  ку</w:t>
      </w:r>
      <w:r w:rsidRPr="00622703">
        <w:rPr>
          <w:rFonts w:ascii="Times New Roman" w:hAnsi="Times New Roman"/>
        </w:rPr>
        <w:t>п</w:t>
      </w:r>
      <w:r w:rsidRPr="00622703">
        <w:rPr>
          <w:rFonts w:ascii="Times New Roman" w:hAnsi="Times New Roman"/>
        </w:rPr>
        <w:t>ленного у одного продавца, привело к вспышке кишечной инфекции, с признаками  поражения лимфатич</w:t>
      </w:r>
      <w:r w:rsidRPr="00622703">
        <w:rPr>
          <w:rFonts w:ascii="Times New Roman" w:hAnsi="Times New Roman"/>
        </w:rPr>
        <w:t>е</w:t>
      </w:r>
      <w:r w:rsidRPr="00622703">
        <w:rPr>
          <w:rFonts w:ascii="Times New Roman" w:hAnsi="Times New Roman"/>
        </w:rPr>
        <w:t>ского аппарата кишечника, бактериемией, выраженной интоксикацией, увеличением печени и селезёнки, розеол зной сыпью, развитием диареи.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</w:t>
      </w:r>
      <w:r w:rsidRPr="00622703">
        <w:rPr>
          <w:rFonts w:ascii="Times New Roman" w:eastAsia="Times New Roman" w:hAnsi="Times New Roman"/>
          <w:lang w:eastAsia="ru-RU"/>
        </w:rPr>
        <w:t>Обоснуйте источник инфекции.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Назовите и обоснуйте фактор передачи инфекции в очаге.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4. Перечислите   мероприятия в очаге и  обоснуйте.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 w:line="36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hAnsi="Times New Roman"/>
          <w:color w:val="000000"/>
        </w:rPr>
        <w:t>Буфетчица кафе, накануне была в гостях, где употребляла сырые утиные яйца. Утром обратилась неотло</w:t>
      </w:r>
      <w:r w:rsidRPr="00622703">
        <w:rPr>
          <w:rFonts w:ascii="Times New Roman" w:hAnsi="Times New Roman"/>
          <w:color w:val="000000"/>
        </w:rPr>
        <w:t>ж</w:t>
      </w:r>
      <w:r w:rsidRPr="00622703">
        <w:rPr>
          <w:rFonts w:ascii="Times New Roman" w:hAnsi="Times New Roman"/>
          <w:color w:val="000000"/>
        </w:rPr>
        <w:t>ную помощь с жалобами на  озноб, температуру до 39</w:t>
      </w:r>
      <w:r w:rsidRPr="00622703">
        <w:rPr>
          <w:rFonts w:ascii="Times New Roman" w:hAnsi="Times New Roman"/>
          <w:color w:val="000000"/>
          <w:vertAlign w:val="superscript"/>
        </w:rPr>
        <w:t>0</w:t>
      </w:r>
      <w:r w:rsidRPr="00622703">
        <w:rPr>
          <w:rFonts w:ascii="Times New Roman" w:hAnsi="Times New Roman"/>
          <w:color w:val="000000"/>
        </w:rPr>
        <w:t xml:space="preserve">С, слабость, недомогание, схваткообразные </w:t>
      </w:r>
      <w:hyperlink r:id="rId7" w:history="1">
        <w:r w:rsidRPr="00622703">
          <w:rPr>
            <w:rStyle w:val="af1"/>
            <w:rFonts w:ascii="Times New Roman" w:hAnsi="Times New Roman"/>
            <w:color w:val="000000"/>
          </w:rPr>
          <w:t>боли в животе</w:t>
        </w:r>
      </w:hyperlink>
      <w:r w:rsidRPr="00622703">
        <w:rPr>
          <w:rFonts w:ascii="Times New Roman" w:hAnsi="Times New Roman"/>
          <w:color w:val="000000"/>
        </w:rPr>
        <w:t xml:space="preserve"> и жидкий, водянистый стул, </w:t>
      </w:r>
      <w:hyperlink r:id="rId8" w:history="1">
        <w:r w:rsidRPr="00622703">
          <w:rPr>
            <w:rStyle w:val="af1"/>
            <w:rFonts w:ascii="Times New Roman" w:hAnsi="Times New Roman"/>
            <w:color w:val="000000"/>
          </w:rPr>
          <w:t>тошнот</w:t>
        </w:r>
      </w:hyperlink>
      <w:r w:rsidRPr="00622703">
        <w:rPr>
          <w:rFonts w:ascii="Times New Roman" w:hAnsi="Times New Roman"/>
          <w:color w:val="000000"/>
        </w:rPr>
        <w:t>у.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2. Обоснуйте резервуар и источник инфекции.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Назовите и обоснуйте фактор передачи инфекции в очаге.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4. Перечислите   мероприятия в очаге и  обоснуйте.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При бактериологическом обследовании детей группы детского сада выявлены 3-и </w:t>
      </w:r>
      <w:proofErr w:type="spellStart"/>
      <w:r w:rsidRPr="00622703">
        <w:rPr>
          <w:rFonts w:ascii="Times New Roman" w:hAnsi="Times New Roman"/>
        </w:rPr>
        <w:t>бактериовыделит</w:t>
      </w:r>
      <w:r w:rsidRPr="00622703">
        <w:rPr>
          <w:rFonts w:ascii="Times New Roman" w:hAnsi="Times New Roman"/>
        </w:rPr>
        <w:t>е</w:t>
      </w:r>
      <w:r w:rsidRPr="00622703">
        <w:rPr>
          <w:rFonts w:ascii="Times New Roman" w:hAnsi="Times New Roman"/>
        </w:rPr>
        <w:t>ля</w:t>
      </w:r>
      <w:proofErr w:type="spellEnd"/>
      <w:r w:rsidRPr="00622703">
        <w:rPr>
          <w:rFonts w:ascii="Times New Roman" w:hAnsi="Times New Roman"/>
        </w:rPr>
        <w:t xml:space="preserve"> </w:t>
      </w:r>
      <w:proofErr w:type="spellStart"/>
      <w:r w:rsidRPr="00622703">
        <w:rPr>
          <w:rFonts w:ascii="Times New Roman" w:hAnsi="Times New Roman"/>
        </w:rPr>
        <w:t>токсигенных</w:t>
      </w:r>
      <w:proofErr w:type="spellEnd"/>
      <w:r w:rsidRPr="00622703">
        <w:rPr>
          <w:rFonts w:ascii="Times New Roman" w:hAnsi="Times New Roman"/>
        </w:rPr>
        <w:t xml:space="preserve"> </w:t>
      </w:r>
      <w:proofErr w:type="spellStart"/>
      <w:r w:rsidRPr="00622703">
        <w:rPr>
          <w:rFonts w:ascii="Times New Roman" w:hAnsi="Times New Roman"/>
        </w:rPr>
        <w:t>коринебактерий</w:t>
      </w:r>
      <w:proofErr w:type="spellEnd"/>
      <w:r w:rsidRPr="00622703">
        <w:rPr>
          <w:rFonts w:ascii="Times New Roman" w:hAnsi="Times New Roman"/>
        </w:rPr>
        <w:t>.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2. Назовите и обоснуйте механизм передачи инфекции.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Перечислите   мероприятия в очаге и  обоснуйте.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 w:line="36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hAnsi="Times New Roman"/>
        </w:rPr>
        <w:t xml:space="preserve">У школьника, накануне при превентивном осмотре в сезон ОРВИ был </w:t>
      </w:r>
      <w:r w:rsidRPr="00622703">
        <w:rPr>
          <w:rFonts w:ascii="Times New Roman" w:hAnsi="Times New Roman"/>
          <w:color w:val="333333"/>
        </w:rPr>
        <w:t xml:space="preserve">отмечен </w:t>
      </w:r>
      <w:proofErr w:type="spellStart"/>
      <w:r w:rsidRPr="00622703">
        <w:rPr>
          <w:rFonts w:ascii="Times New Roman" w:hAnsi="Times New Roman"/>
          <w:color w:val="333333"/>
        </w:rPr>
        <w:t>назофарингит</w:t>
      </w:r>
      <w:proofErr w:type="spellEnd"/>
      <w:r w:rsidRPr="00622703">
        <w:rPr>
          <w:rFonts w:ascii="Times New Roman" w:hAnsi="Times New Roman"/>
          <w:color w:val="333333"/>
        </w:rPr>
        <w:t xml:space="preserve"> и по эпид</w:t>
      </w:r>
      <w:r w:rsidRPr="00622703">
        <w:rPr>
          <w:rFonts w:ascii="Times New Roman" w:hAnsi="Times New Roman"/>
          <w:color w:val="333333"/>
        </w:rPr>
        <w:t>е</w:t>
      </w:r>
      <w:r w:rsidRPr="00622703">
        <w:rPr>
          <w:rFonts w:ascii="Times New Roman" w:hAnsi="Times New Roman"/>
          <w:color w:val="333333"/>
        </w:rPr>
        <w:t>мическим  показаниям он отправлен на амбулаторное наблюдение. Вечером у отведенного, резкий подъем температуры, озноб, сильная головная боль, рвота, повышение чувствительности к световым и звуковым раздражителям, симптомы раздражения мозговых оболочек.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lastRenderedPageBreak/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2. Обоснуйте поставленный Вами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Границы очага инфекции.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hAnsi="Times New Roman"/>
        </w:rPr>
        <w:t>4. Перечислите   мероприятия в очаге и  обоснуйте.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 w:line="360" w:lineRule="auto"/>
        <w:rPr>
          <w:rFonts w:ascii="Times New Roman" w:hAnsi="Times New Roman"/>
          <w:color w:val="333333"/>
        </w:rPr>
      </w:pPr>
      <w:r w:rsidRPr="00622703">
        <w:rPr>
          <w:rFonts w:ascii="Times New Roman" w:hAnsi="Times New Roman"/>
        </w:rPr>
        <w:t>У 4-х туристов из 7-ми, посещавших предгорную местность и  пользующихся водой из ручья, появилась</w:t>
      </w:r>
      <w:r w:rsidRPr="00622703">
        <w:rPr>
          <w:rFonts w:ascii="Times New Roman" w:hAnsi="Times New Roman"/>
          <w:color w:val="333333"/>
        </w:rPr>
        <w:t xml:space="preserve"> умеренная боль в горле, затрудненное глотание, гиперемия слизистой оболочки глотки. При осмотре - ми</w:t>
      </w:r>
      <w:r w:rsidRPr="00622703">
        <w:rPr>
          <w:rFonts w:ascii="Times New Roman" w:hAnsi="Times New Roman"/>
          <w:color w:val="333333"/>
        </w:rPr>
        <w:t>н</w:t>
      </w:r>
      <w:r w:rsidRPr="00622703">
        <w:rPr>
          <w:rFonts w:ascii="Times New Roman" w:hAnsi="Times New Roman"/>
          <w:color w:val="333333"/>
        </w:rPr>
        <w:t xml:space="preserve">далины увеличены, набухшие, с некротическими налетами серовато-белого цвета, регионарные бубны (шейные, околоушные </w:t>
      </w:r>
      <w:proofErr w:type="spellStart"/>
      <w:r w:rsidRPr="00622703">
        <w:rPr>
          <w:rFonts w:ascii="Times New Roman" w:hAnsi="Times New Roman"/>
          <w:color w:val="333333"/>
        </w:rPr>
        <w:t>лимфоузлы</w:t>
      </w:r>
      <w:proofErr w:type="spellEnd"/>
      <w:r w:rsidRPr="00622703">
        <w:rPr>
          <w:rFonts w:ascii="Times New Roman" w:hAnsi="Times New Roman"/>
          <w:color w:val="333333"/>
        </w:rPr>
        <w:t>) уплотненны, выражено болезненны.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2. Обоснуйте резервуар и  источник инфекции.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Назовите и обоснуйте фактор передачи инфекции в очаге.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hAnsi="Times New Roman"/>
        </w:rPr>
        <w:t>4. Перечислите   мероприятия в очаге и  обоснуйте.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 w:line="36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hAnsi="Times New Roman"/>
        </w:rPr>
        <w:t>В закрытом организованном коллективе, в одной из групп по объективным причинам не выполнена спец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>фическая профилактика против вирусов гриппа. В данную группу были приняты вновь поступившие дети и через 2 дня отмечено появление больных с признаками интоксикации и катаральными явлениям.</w:t>
      </w:r>
    </w:p>
    <w:p w:rsidR="00622703" w:rsidRPr="00622703" w:rsidRDefault="00622703" w:rsidP="00622703">
      <w:pPr>
        <w:keepNext/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>Вопросы: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622703">
        <w:rPr>
          <w:rFonts w:ascii="Times New Roman" w:eastAsia="Times New Roman" w:hAnsi="Times New Roman"/>
          <w:lang w:eastAsia="ru-RU"/>
        </w:rPr>
        <w:t>1. Предположите наиболее вероятный диагноз.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2. Обоснуйте источник инфекции.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Назовите и обоснуйте механизм и путь передачи инфекции в очаге.</w:t>
      </w:r>
    </w:p>
    <w:p w:rsidR="00622703" w:rsidRPr="00622703" w:rsidRDefault="00622703" w:rsidP="00622703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4. Перечислите мероприятия в очаге и  обоснуйте.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Больной К. 40 лет поступил в клинику инфекционных болезней с предварительным диагнозом «клещевой вирусный энцефалит».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Считал себя больным 3 дня. Начало заболевания острое: внезапно повысилась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температура тела до 40</w:t>
      </w:r>
      <w:proofErr w:type="gramStart"/>
      <w:r w:rsidRPr="00622703">
        <w:rPr>
          <w:rFonts w:ascii="Times New Roman" w:eastAsia="Times New Roman" w:hAnsi="Times New Roman"/>
          <w:lang w:eastAsia="ru-RU"/>
        </w:rPr>
        <w:t>°С</w:t>
      </w:r>
      <w:proofErr w:type="gramEnd"/>
      <w:r w:rsidRPr="00622703">
        <w:rPr>
          <w:rFonts w:ascii="Times New Roman" w:eastAsia="Times New Roman" w:hAnsi="Times New Roman"/>
          <w:lang w:eastAsia="ru-RU"/>
        </w:rPr>
        <w:t>, отмечалась интенсивная головная боль, сопровождавшаяся рвотой, миалгией, парестезией.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Клиническая картина: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температура тела – 39</w:t>
      </w:r>
      <w:proofErr w:type="gramStart"/>
      <w:r w:rsidRPr="00622703">
        <w:rPr>
          <w:rFonts w:ascii="Times New Roman" w:eastAsia="Times New Roman" w:hAnsi="Times New Roman"/>
          <w:lang w:eastAsia="ru-RU"/>
        </w:rPr>
        <w:t>°С</w:t>
      </w:r>
      <w:proofErr w:type="gramEnd"/>
      <w:r w:rsidRPr="00622703">
        <w:rPr>
          <w:rFonts w:ascii="Times New Roman" w:eastAsia="Times New Roman" w:hAnsi="Times New Roman"/>
          <w:lang w:eastAsia="ru-RU"/>
        </w:rPr>
        <w:t xml:space="preserve">;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гиперемия кожи лица, шеи и слизистых оболочек, инъекция сосудов склер. Отмечаются положительные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менингеальные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симптомы – ригидность мышц затылка, симптомы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Кернига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Брудзинского</w:t>
      </w:r>
      <w:proofErr w:type="spellEnd"/>
      <w:r w:rsidRPr="00622703">
        <w:rPr>
          <w:rFonts w:ascii="Times New Roman" w:eastAsia="Times New Roman" w:hAnsi="Times New Roman"/>
          <w:lang w:eastAsia="ru-RU"/>
        </w:rPr>
        <w:t>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Эпидемиологические данные: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месяц назад выезжал на территорию,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эндемичную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по клещевому энцефалиту, и употреблял сырое козье м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 xml:space="preserve">локо.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Прививочный анамнез: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прошел неполный курс прививок против клещевого энцефалита.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Вопросы: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lastRenderedPageBreak/>
        <w:t>1. Кто является основным переносчиком вируса клещевого энцефалита?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2. Выскажите гипотезу о пути передачи возбудителя клещевого энцефалита больному К.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3. Каковы меры профилактики клещевого энцефалита для лиц, выезжающих на территории,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энд</w:t>
      </w:r>
      <w:r w:rsidRPr="00622703">
        <w:rPr>
          <w:rFonts w:ascii="Times New Roman" w:eastAsia="Times New Roman" w:hAnsi="Times New Roman"/>
          <w:lang w:eastAsia="ru-RU"/>
        </w:rPr>
        <w:t>е</w:t>
      </w:r>
      <w:r w:rsidRPr="00622703">
        <w:rPr>
          <w:rFonts w:ascii="Times New Roman" w:eastAsia="Times New Roman" w:hAnsi="Times New Roman"/>
          <w:lang w:eastAsia="ru-RU"/>
        </w:rPr>
        <w:t>мичные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по клещевому энцефалиту?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4. Какие средства используют для проведения экстренной профилактики клещевого энцефалита?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5. Предложите комплекс противоэпидемических мероприятий в отношении лиц, имеющих аналоги</w:t>
      </w:r>
      <w:r w:rsidRPr="00622703">
        <w:rPr>
          <w:rFonts w:ascii="Times New Roman" w:eastAsia="Times New Roman" w:hAnsi="Times New Roman"/>
          <w:lang w:eastAsia="ru-RU"/>
        </w:rPr>
        <w:t>ч</w:t>
      </w:r>
      <w:r w:rsidRPr="00622703">
        <w:rPr>
          <w:rFonts w:ascii="Times New Roman" w:eastAsia="Times New Roman" w:hAnsi="Times New Roman"/>
          <w:lang w:eastAsia="ru-RU"/>
        </w:rPr>
        <w:t>ный с больным риск заражения клещевым энцефалитом.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Больной С. 45 лет поступил в клинику инфекционных болезней с предварительным диагнозом «лептосп</w:t>
      </w:r>
      <w:r w:rsidRPr="00622703">
        <w:rPr>
          <w:rFonts w:ascii="Times New Roman" w:eastAsia="Times New Roman" w:hAnsi="Times New Roman"/>
          <w:color w:val="000000"/>
          <w:lang w:eastAsia="ru-RU"/>
        </w:rPr>
        <w:t>и</w:t>
      </w:r>
      <w:r w:rsidRPr="00622703">
        <w:rPr>
          <w:rFonts w:ascii="Times New Roman" w:eastAsia="Times New Roman" w:hAnsi="Times New Roman"/>
          <w:color w:val="000000"/>
          <w:lang w:eastAsia="ru-RU"/>
        </w:rPr>
        <w:t>роз». Считает себя больным 5 дней.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Клинические данные: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температура тела – 40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°С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,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сильные головные боли, головокружение, слабость, сильные боли в икроножных мышцах, пальпация мышц болезненна. Отмечается одутловатость и гиперемия лица, расширение сосудов склер и конъюнктивы; на коже туловища и конечностей полиморфная сыпь; геморрагии на склерах и конъюнктиве, в подмышечных и паховых областях, в локтевых сгибах; язык сухой, покрыт бурым налётом; печень увеличена, слегка б</w:t>
      </w:r>
      <w:r w:rsidRPr="00622703">
        <w:rPr>
          <w:rFonts w:ascii="Times New Roman" w:eastAsia="Times New Roman" w:hAnsi="Times New Roman"/>
          <w:color w:val="000000"/>
          <w:lang w:eastAsia="ru-RU"/>
        </w:rPr>
        <w:t>о</w:t>
      </w: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лезненна; положительный симптом </w:t>
      </w:r>
      <w:proofErr w:type="spellStart"/>
      <w:r w:rsidRPr="00622703">
        <w:rPr>
          <w:rFonts w:ascii="Times New Roman" w:eastAsia="Times New Roman" w:hAnsi="Times New Roman"/>
          <w:color w:val="000000"/>
          <w:lang w:eastAsia="ru-RU"/>
        </w:rPr>
        <w:t>Пастернацкого</w:t>
      </w:r>
      <w:proofErr w:type="spellEnd"/>
      <w:r w:rsidRPr="00622703">
        <w:rPr>
          <w:rFonts w:ascii="Times New Roman" w:eastAsia="Times New Roman" w:hAnsi="Times New Roman"/>
          <w:color w:val="000000"/>
          <w:lang w:eastAsia="ru-RU"/>
        </w:rPr>
        <w:t>; уменьшение мочеотделения.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Эпидемиологические данные: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профессиональная деятельность связана с уходом за пушным зверем клеточного содержания (звероферма) на территории, неблагополучной по лептоспирозу.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Вопросы: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1. Представляет ли эпидемиологическую опасность больной лептоспирозом человек?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2. Каким образом возбудитель лептоспироза мог попасть в окружающую среду?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3. Выскажите гипотезу о возможных путях передачи возбудителей лептоспироза в данной ситуации.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4. Какие профилактические мероприятия необходимо провести в очаге лептоспироза?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5. Какие противоэпидемические мероприятия необходимо провести в отношении лиц, подвергшихся риску заражения лептоспирозом?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Больной 28 лет поступил в клинику инфекционных болезней с 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предварительным</w:t>
      </w:r>
      <w:proofErr w:type="gramEnd"/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диагнозом «туляремия». Считает себя больным 7 дней.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Клиническая картина: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температура тела – 40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°С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,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на кожных покровах отмечается сыпь папулёзного характера, паховые </w:t>
      </w:r>
      <w:proofErr w:type="spellStart"/>
      <w:r w:rsidRPr="00622703">
        <w:rPr>
          <w:rFonts w:ascii="Times New Roman" w:eastAsia="Times New Roman" w:hAnsi="Times New Roman"/>
          <w:color w:val="000000"/>
          <w:lang w:eastAsia="ru-RU"/>
        </w:rPr>
        <w:t>лимфоузлы</w:t>
      </w:r>
      <w:proofErr w:type="spell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увеличены до величины грецкого ореха, подвижность кожи над увеличенными лимфатическими узлами ограничена, болезненность выражена слабо, ярко выраженный региональный лимфаденит. Кожная аллергическая проба с </w:t>
      </w:r>
      <w:proofErr w:type="spellStart"/>
      <w:r w:rsidRPr="00622703">
        <w:rPr>
          <w:rFonts w:ascii="Times New Roman" w:eastAsia="Times New Roman" w:hAnsi="Times New Roman"/>
          <w:color w:val="000000"/>
          <w:lang w:eastAsia="ru-RU"/>
        </w:rPr>
        <w:t>тулярином</w:t>
      </w:r>
      <w:proofErr w:type="spell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положительная.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Эпидемиологические данные: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профессиональная деятельность заболевшего связана с промыслом пушного зверя. 10 дней назад вернулся с территории природного очага туляремии.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В период нахождения на территории природного очага туляр</w:t>
      </w:r>
      <w:r w:rsidRPr="00622703">
        <w:rPr>
          <w:rFonts w:ascii="Times New Roman" w:eastAsia="Times New Roman" w:hAnsi="Times New Roman"/>
          <w:color w:val="000000"/>
          <w:lang w:eastAsia="ru-RU"/>
        </w:rPr>
        <w:t>е</w:t>
      </w:r>
      <w:r w:rsidRPr="00622703">
        <w:rPr>
          <w:rFonts w:ascii="Times New Roman" w:eastAsia="Times New Roman" w:hAnsi="Times New Roman"/>
          <w:color w:val="000000"/>
          <w:lang w:eastAsia="ru-RU"/>
        </w:rPr>
        <w:t>мии неоднократно подвергался нападению клещей. Живёт в собственном доме в селе В., вблизи природн</w:t>
      </w:r>
      <w:r w:rsidRPr="00622703">
        <w:rPr>
          <w:rFonts w:ascii="Times New Roman" w:eastAsia="Times New Roman" w:hAnsi="Times New Roman"/>
          <w:color w:val="000000"/>
          <w:lang w:eastAsia="ru-RU"/>
        </w:rPr>
        <w:t>о</w:t>
      </w: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го очага туляремии, 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женат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>, имеет троих детей.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Вопросы: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1. К какой группе инфекций относится туляремия?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2. Выскажите гипотезу о пути передачи возбудителей туляремии в данной ситуации.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3. Какие иммунобиологические лекарственные препараты используют для специфической профила</w:t>
      </w:r>
      <w:r w:rsidRPr="00622703">
        <w:rPr>
          <w:rFonts w:ascii="Times New Roman" w:eastAsia="Times New Roman" w:hAnsi="Times New Roman"/>
          <w:color w:val="000000"/>
          <w:lang w:eastAsia="ru-RU"/>
        </w:rPr>
        <w:t>к</w:t>
      </w:r>
      <w:r w:rsidRPr="00622703">
        <w:rPr>
          <w:rFonts w:ascii="Times New Roman" w:eastAsia="Times New Roman" w:hAnsi="Times New Roman"/>
          <w:color w:val="000000"/>
          <w:lang w:eastAsia="ru-RU"/>
        </w:rPr>
        <w:t>тики туляремии?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4. Какие противоэпидемические мероприятия необходимо провести в эпидемическом очаге?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 Какие неспецифические профилактические мероприятия необходимо проводить 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выезжающим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в природный очаг туляремии?</w:t>
      </w:r>
    </w:p>
    <w:p w:rsidR="00622703" w:rsidRPr="00622703" w:rsidRDefault="00622703" w:rsidP="00622703">
      <w:pPr>
        <w:spacing w:after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В посёлке М. в апреле месяце в результате паводка произошло частичное затопление населённого пункта. Через несколько дней после затопления населённого пункта в районную больницу начали поступать бол</w:t>
      </w:r>
      <w:r w:rsidRPr="00622703">
        <w:rPr>
          <w:rFonts w:ascii="Times New Roman" w:eastAsia="Times New Roman" w:hAnsi="Times New Roman"/>
          <w:color w:val="000000"/>
          <w:lang w:eastAsia="ru-RU"/>
        </w:rPr>
        <w:t>ь</w:t>
      </w:r>
      <w:r w:rsidRPr="00622703">
        <w:rPr>
          <w:rFonts w:ascii="Times New Roman" w:eastAsia="Times New Roman" w:hAnsi="Times New Roman"/>
          <w:color w:val="000000"/>
          <w:lang w:eastAsia="ru-RU"/>
        </w:rPr>
        <w:t>ные (12 человек) из зоны затопления с жалобами на слабость, умеренную головную боль, повышение те</w:t>
      </w:r>
      <w:r w:rsidRPr="00622703">
        <w:rPr>
          <w:rFonts w:ascii="Times New Roman" w:eastAsia="Times New Roman" w:hAnsi="Times New Roman"/>
          <w:color w:val="000000"/>
          <w:lang w:eastAsia="ru-RU"/>
        </w:rPr>
        <w:t>м</w:t>
      </w:r>
      <w:r w:rsidRPr="00622703">
        <w:rPr>
          <w:rFonts w:ascii="Times New Roman" w:eastAsia="Times New Roman" w:hAnsi="Times New Roman"/>
          <w:color w:val="000000"/>
          <w:lang w:eastAsia="ru-RU"/>
        </w:rPr>
        <w:t>пературы до 39,4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°С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>, схваткообразные боли в животе. Стул до 15 раз в день, в испражнениях слизь и кровь. Все больные до заболевания употребляли сырую воду из местного колодца. Всем заболевшим был поста</w:t>
      </w:r>
      <w:r w:rsidRPr="00622703">
        <w:rPr>
          <w:rFonts w:ascii="Times New Roman" w:eastAsia="Times New Roman" w:hAnsi="Times New Roman"/>
          <w:color w:val="000000"/>
          <w:lang w:eastAsia="ru-RU"/>
        </w:rPr>
        <w:t>в</w:t>
      </w:r>
      <w:r w:rsidRPr="00622703">
        <w:rPr>
          <w:rFonts w:ascii="Times New Roman" w:eastAsia="Times New Roman" w:hAnsi="Times New Roman"/>
          <w:color w:val="000000"/>
          <w:lang w:eastAsia="ru-RU"/>
        </w:rPr>
        <w:t>лен предварительный диагноз «острая кишечная инфекция».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Вопросы: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1. Какие лабораторные исследования необходимо провести для постановки окончательного диагноза?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2. Как можно оценить эпидемическую ситуацию по острым кишечным инфекциям (ОКИ) в населё</w:t>
      </w:r>
      <w:r w:rsidRPr="00622703">
        <w:rPr>
          <w:rFonts w:ascii="Times New Roman" w:eastAsia="Times New Roman" w:hAnsi="Times New Roman"/>
          <w:color w:val="000000"/>
          <w:lang w:eastAsia="ru-RU"/>
        </w:rPr>
        <w:t>н</w:t>
      </w:r>
      <w:r w:rsidRPr="00622703">
        <w:rPr>
          <w:rFonts w:ascii="Times New Roman" w:eastAsia="Times New Roman" w:hAnsi="Times New Roman"/>
          <w:color w:val="000000"/>
          <w:lang w:eastAsia="ru-RU"/>
        </w:rPr>
        <w:t>ном пункте?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3. Какими данными можно подтвердить гипотезу о типе вспышки?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4. Какие противоэпидемические мероприятия необходимо провести в очагах?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5. В 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течение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какого времени проводится наблюдение за очагом острой кишечной инфекции?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У ребёнка 6 лет, не посещающего детское учреждение, 8 сентября зарегистрирована скарлатина (заболел 7 сентября). Боль в горле, температура 39,5 - 40°С.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Брат 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заболевшего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2 лет и 6 месяцев скарлатиной ранее не болел, посещает ясли. Мать детей работает мед</w:t>
      </w:r>
      <w:r w:rsidRPr="00622703">
        <w:rPr>
          <w:rFonts w:ascii="Times New Roman" w:eastAsia="Times New Roman" w:hAnsi="Times New Roman"/>
          <w:color w:val="000000"/>
          <w:lang w:eastAsia="ru-RU"/>
        </w:rPr>
        <w:t>и</w:t>
      </w:r>
      <w:r w:rsidRPr="00622703">
        <w:rPr>
          <w:rFonts w:ascii="Times New Roman" w:eastAsia="Times New Roman" w:hAnsi="Times New Roman"/>
          <w:color w:val="000000"/>
          <w:lang w:eastAsia="ru-RU"/>
        </w:rPr>
        <w:t>цинской сестрой в хирургическом отделении, отец – инженер промышленного предприятия. Семья заним</w:t>
      </w:r>
      <w:r w:rsidRPr="00622703">
        <w:rPr>
          <w:rFonts w:ascii="Times New Roman" w:eastAsia="Times New Roman" w:hAnsi="Times New Roman"/>
          <w:color w:val="000000"/>
          <w:lang w:eastAsia="ru-RU"/>
        </w:rPr>
        <w:t>а</w:t>
      </w:r>
      <w:r w:rsidRPr="00622703">
        <w:rPr>
          <w:rFonts w:ascii="Times New Roman" w:eastAsia="Times New Roman" w:hAnsi="Times New Roman"/>
          <w:color w:val="000000"/>
          <w:lang w:eastAsia="ru-RU"/>
        </w:rPr>
        <w:t>ет 2 смежные комнаты площадью 26 кв. м. в коммунальной квартире. При эпидемиологическом обследов</w:t>
      </w:r>
      <w:r w:rsidRPr="00622703">
        <w:rPr>
          <w:rFonts w:ascii="Times New Roman" w:eastAsia="Times New Roman" w:hAnsi="Times New Roman"/>
          <w:color w:val="000000"/>
          <w:lang w:eastAsia="ru-RU"/>
        </w:rPr>
        <w:t>а</w:t>
      </w:r>
      <w:r w:rsidRPr="00622703">
        <w:rPr>
          <w:rFonts w:ascii="Times New Roman" w:eastAsia="Times New Roman" w:hAnsi="Times New Roman"/>
          <w:color w:val="000000"/>
          <w:lang w:eastAsia="ru-RU"/>
        </w:rPr>
        <w:t>нии очага у школьницы (ученицы 1 класса) из семьи соседей (проживающей с бабушкой пенсионеркой) обнаружено шелушение на ладонях.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Вопросы: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1. Кто мог быть источником возбудителя инфекции для 6-летнего ребёнка?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2. В какие периоды болезни источник возбудителя инфекции опасен для окружающих?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3. Какие противоэпидемические мероприятия необходимо провести в очаге?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4. В 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течение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какого времени проводится наблюдение за контактными в эпидемическом очаге?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5. Кто подлежит наблюдению в данном эпидемическом очаге?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Ребёнок С. 2 лет посещает дошкольное образовательное учреждение (ДОУ), ясельную группу. 19 октября вечером мать обнаружила повышение температуры до 37,5°С и мелкоточечную сыпь на теле ребёнка.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При обращении к врачу-педиатру участковому 20 октября врач поставил предварительный диагноз «корь».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Эпидемиологические данные: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5 октября ребёнок с родителями посещал кинотеатр. Мать ребёнка переболела корью в детском возрасте, отец не болел и не был привит. В ДОУ случаи кори 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за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последние 2 месяца не регистрировались.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Вопросы: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1. Какие мероприятия в отношении 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контактных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необходимо провести по месту жительства?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2. Какие мероприятия в отношении 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контактных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необходимо провести в детском учреждении?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3. В какой период болезни больной ребёнок мог заразить детей в группе?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4. Каковы действия эпидемиолога при получении данных о регистрации кори на обслуживаемой те</w:t>
      </w:r>
      <w:r w:rsidRPr="00622703">
        <w:rPr>
          <w:rFonts w:ascii="Times New Roman" w:eastAsia="Times New Roman" w:hAnsi="Times New Roman"/>
          <w:color w:val="000000"/>
          <w:lang w:eastAsia="ru-RU"/>
        </w:rPr>
        <w:t>р</w:t>
      </w:r>
      <w:r w:rsidRPr="00622703">
        <w:rPr>
          <w:rFonts w:ascii="Times New Roman" w:eastAsia="Times New Roman" w:hAnsi="Times New Roman"/>
          <w:color w:val="000000"/>
          <w:lang w:eastAsia="ru-RU"/>
        </w:rPr>
        <w:t>ритории?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lastRenderedPageBreak/>
        <w:t>5. Какой препарат для экстренной профилактики кори можно использовать лицам с аллергической реакцией на куриный белок?</w:t>
      </w:r>
    </w:p>
    <w:p w:rsidR="00622703" w:rsidRPr="00622703" w:rsidRDefault="00622703" w:rsidP="0062270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26 марта 20... г. в городе Н. корью заболел мужчина 30 лет, вернувшийся из деловой поездки в Китай. 23 марта больной почувствовал себя плохо, повысилась температура тела до 38,6°С, наблюдалась боль в горле и светобоязнь. В течение 23 - 25 марта больной лечился самостоятельно: принимал жаропонижающие сре</w:t>
      </w:r>
      <w:r w:rsidRPr="00622703">
        <w:rPr>
          <w:rFonts w:ascii="Times New Roman" w:eastAsia="Times New Roman" w:hAnsi="Times New Roman"/>
          <w:color w:val="000000"/>
          <w:lang w:eastAsia="ru-RU"/>
        </w:rPr>
        <w:t>д</w:t>
      </w:r>
      <w:r w:rsidRPr="00622703">
        <w:rPr>
          <w:rFonts w:ascii="Times New Roman" w:eastAsia="Times New Roman" w:hAnsi="Times New Roman"/>
          <w:color w:val="000000"/>
          <w:lang w:eastAsia="ru-RU"/>
        </w:rPr>
        <w:t>ства и полоскал горло раствором пищевой соды с йодом. 26 марта температура поднялась до 39,5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°С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>, на т</w:t>
      </w:r>
      <w:r w:rsidRPr="00622703">
        <w:rPr>
          <w:rFonts w:ascii="Times New Roman" w:eastAsia="Times New Roman" w:hAnsi="Times New Roman"/>
          <w:color w:val="000000"/>
          <w:lang w:eastAsia="ru-RU"/>
        </w:rPr>
        <w:t>е</w:t>
      </w:r>
      <w:r w:rsidRPr="00622703">
        <w:rPr>
          <w:rFonts w:ascii="Times New Roman" w:eastAsia="Times New Roman" w:hAnsi="Times New Roman"/>
          <w:color w:val="000000"/>
          <w:lang w:eastAsia="ru-RU"/>
        </w:rPr>
        <w:t>ле появилась мелкоточечная сыпь. Мужчина вызвал скорую помощь. Врач скорой помощи поставил диа</w:t>
      </w:r>
      <w:r w:rsidRPr="00622703">
        <w:rPr>
          <w:rFonts w:ascii="Times New Roman" w:eastAsia="Times New Roman" w:hAnsi="Times New Roman"/>
          <w:color w:val="000000"/>
          <w:lang w:eastAsia="ru-RU"/>
        </w:rPr>
        <w:t>г</w:t>
      </w: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ноз «фолликулярная ангина» и госпитализировал пациента в </w:t>
      </w:r>
      <w:proofErr w:type="spellStart"/>
      <w:r w:rsidRPr="00622703">
        <w:rPr>
          <w:rFonts w:ascii="Times New Roman" w:eastAsia="Times New Roman" w:hAnsi="Times New Roman"/>
          <w:color w:val="000000"/>
          <w:lang w:eastAsia="ru-RU"/>
        </w:rPr>
        <w:t>ЛОР-отделение</w:t>
      </w:r>
      <w:proofErr w:type="spell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городской клинической бол</w:t>
      </w:r>
      <w:r w:rsidRPr="00622703">
        <w:rPr>
          <w:rFonts w:ascii="Times New Roman" w:eastAsia="Times New Roman" w:hAnsi="Times New Roman"/>
          <w:color w:val="000000"/>
          <w:lang w:eastAsia="ru-RU"/>
        </w:rPr>
        <w:t>ь</w:t>
      </w: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ницы, где тот находился с 1 апреля по 8 апреля. 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С 17 апреля по 21 апреля в больнице заболело корью 4 сотрудника, 3 пациента отделения терапии, 4 пац</w:t>
      </w:r>
      <w:r w:rsidRPr="00622703">
        <w:rPr>
          <w:rFonts w:ascii="Times New Roman" w:eastAsia="Times New Roman" w:hAnsi="Times New Roman"/>
          <w:color w:val="000000"/>
          <w:lang w:eastAsia="ru-RU"/>
        </w:rPr>
        <w:t>и</w:t>
      </w:r>
      <w:r w:rsidRPr="00622703">
        <w:rPr>
          <w:rFonts w:ascii="Times New Roman" w:eastAsia="Times New Roman" w:hAnsi="Times New Roman"/>
          <w:color w:val="000000"/>
          <w:lang w:eastAsia="ru-RU"/>
        </w:rPr>
        <w:t>ента отделения кардиологии и 2 пациента отделения неврологии. На территории больницы расположено несколько корпусов. Терапевтический корпус, в который первоначально поступил больной, имеет 5 этажей. Отделения находятся на разных этажах одного больничного корпуса. В приёмном отделении, расположе</w:t>
      </w:r>
      <w:r w:rsidRPr="00622703">
        <w:rPr>
          <w:rFonts w:ascii="Times New Roman" w:eastAsia="Times New Roman" w:hAnsi="Times New Roman"/>
          <w:color w:val="000000"/>
          <w:lang w:eastAsia="ru-RU"/>
        </w:rPr>
        <w:t>н</w:t>
      </w:r>
      <w:r w:rsidRPr="00622703">
        <w:rPr>
          <w:rFonts w:ascii="Times New Roman" w:eastAsia="Times New Roman" w:hAnsi="Times New Roman"/>
          <w:color w:val="000000"/>
          <w:lang w:eastAsia="ru-RU"/>
        </w:rPr>
        <w:t>ном на первом этаже корпуса, заболевших корью среди пациентов и сотрудников не выявлено. У всех заб</w:t>
      </w:r>
      <w:r w:rsidRPr="00622703">
        <w:rPr>
          <w:rFonts w:ascii="Times New Roman" w:eastAsia="Times New Roman" w:hAnsi="Times New Roman"/>
          <w:color w:val="000000"/>
          <w:lang w:eastAsia="ru-RU"/>
        </w:rPr>
        <w:t>о</w:t>
      </w:r>
      <w:r w:rsidRPr="00622703">
        <w:rPr>
          <w:rFonts w:ascii="Times New Roman" w:eastAsia="Times New Roman" w:hAnsi="Times New Roman"/>
          <w:color w:val="000000"/>
          <w:lang w:eastAsia="ru-RU"/>
        </w:rPr>
        <w:t>левших выделен генотип Н</w:t>
      </w:r>
      <w:proofErr w:type="gramStart"/>
      <w:r w:rsidRPr="00622703">
        <w:rPr>
          <w:rFonts w:ascii="Times New Roman" w:eastAsia="Times New Roman" w:hAnsi="Times New Roman"/>
          <w:color w:val="000000"/>
          <w:lang w:eastAsia="ru-RU"/>
        </w:rPr>
        <w:t>1</w:t>
      </w:r>
      <w:proofErr w:type="gram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622703">
        <w:rPr>
          <w:rFonts w:ascii="Times New Roman" w:eastAsia="Times New Roman" w:hAnsi="Times New Roman"/>
          <w:color w:val="000000"/>
          <w:lang w:eastAsia="ru-RU"/>
        </w:rPr>
        <w:t>эндемичный</w:t>
      </w:r>
      <w:proofErr w:type="spellEnd"/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для Китая.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622703">
        <w:rPr>
          <w:rFonts w:ascii="Times New Roman" w:eastAsia="Times New Roman" w:hAnsi="Times New Roman"/>
          <w:b/>
          <w:color w:val="000000"/>
          <w:lang w:eastAsia="ru-RU"/>
        </w:rPr>
        <w:t>Вопросы: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1. Оцените эпидемическую ситуацию и выскажите гипотезу о возможных причинах возникновения группового заболевания корью.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2. Определите территориальные границы эпидемического очага кори.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3. Обоснуйте Вашу гипотезу.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4. Составьте план противоэпидемических мероприятий в очаге кори.</w:t>
      </w:r>
    </w:p>
    <w:p w:rsidR="00622703" w:rsidRPr="00622703" w:rsidRDefault="00622703" w:rsidP="00622703">
      <w:pPr>
        <w:spacing w:after="0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>5. Составьте перечень документов, необходимых Вам для составления плана мероприятий.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22703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7516B0" w:rsidRPr="00622703" w:rsidRDefault="007516B0" w:rsidP="002825C7">
      <w:pPr>
        <w:keepNext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</w:rPr>
      </w:pPr>
    </w:p>
    <w:p w:rsidR="002825C7" w:rsidRPr="00622703" w:rsidRDefault="002825C7" w:rsidP="002825C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ru-RU"/>
        </w:rPr>
      </w:pPr>
      <w:r w:rsidRPr="00622703">
        <w:rPr>
          <w:rFonts w:ascii="Times New Roman" w:eastAsia="Times New Roman" w:hAnsi="Times New Roman"/>
          <w:b/>
          <w:u w:val="single"/>
          <w:lang w:eastAsia="ru-RU"/>
        </w:rPr>
        <w:t>СИТУАЦИОННЫЕ ЗАДАЧИ «</w:t>
      </w:r>
      <w:r w:rsidR="00F856DF" w:rsidRPr="00622703">
        <w:rPr>
          <w:rFonts w:ascii="Times New Roman" w:eastAsia="Times New Roman" w:hAnsi="Times New Roman"/>
          <w:b/>
          <w:u w:val="single"/>
          <w:lang w:eastAsia="ru-RU"/>
        </w:rPr>
        <w:t>КОММУНАЛЬНАЯ ГИГИЕНА</w:t>
      </w:r>
      <w:r w:rsidRPr="00622703">
        <w:rPr>
          <w:rFonts w:ascii="Times New Roman" w:eastAsia="Times New Roman" w:hAnsi="Times New Roman"/>
          <w:b/>
          <w:u w:val="single"/>
          <w:lang w:eastAsia="ru-RU"/>
        </w:rPr>
        <w:t>»</w:t>
      </w:r>
    </w:p>
    <w:p w:rsidR="008B5E6F" w:rsidRPr="00622703" w:rsidRDefault="008B5E6F" w:rsidP="002825C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ru-RU"/>
        </w:rPr>
      </w:pP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В связи с возросшей интенсивностью транспортного движения по автомагистрали, ограничивающей территорию микрорайона, в Управление </w:t>
      </w:r>
      <w:proofErr w:type="spellStart"/>
      <w:r w:rsidRPr="00622703">
        <w:rPr>
          <w:rFonts w:ascii="Times New Roman" w:hAnsi="Times New Roman"/>
        </w:rPr>
        <w:t>Роспотребнадзора</w:t>
      </w:r>
      <w:proofErr w:type="spellEnd"/>
      <w:r w:rsidRPr="00622703">
        <w:rPr>
          <w:rFonts w:ascii="Times New Roman" w:hAnsi="Times New Roman"/>
        </w:rPr>
        <w:t xml:space="preserve"> стали поступать жалобы жильцов на возросший уровень шума в жилых помещениях.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По жалобам жильцов были проведены замеры уровней шума на территории жилого микрорайона, в 2 м от жилого здания, выходящего фасадом на автомагистраль.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При проведении замеров уровня шума в дневное время были получены следующие уровни эквив</w:t>
      </w:r>
      <w:r w:rsidRPr="00622703">
        <w:rPr>
          <w:rFonts w:ascii="Times New Roman" w:hAnsi="Times New Roman"/>
        </w:rPr>
        <w:t>а</w:t>
      </w:r>
      <w:r w:rsidRPr="00622703">
        <w:rPr>
          <w:rFonts w:ascii="Times New Roman" w:hAnsi="Times New Roman"/>
        </w:rPr>
        <w:t xml:space="preserve">лентного и максимального уровней шума, соответственно: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- 65 </w:t>
      </w:r>
      <w:proofErr w:type="spellStart"/>
      <w:r w:rsidRPr="00622703">
        <w:rPr>
          <w:rFonts w:ascii="Times New Roman" w:hAnsi="Times New Roman"/>
        </w:rPr>
        <w:t>дбА</w:t>
      </w:r>
      <w:proofErr w:type="spellEnd"/>
      <w:r w:rsidRPr="00622703">
        <w:rPr>
          <w:rFonts w:ascii="Times New Roman" w:hAnsi="Times New Roman"/>
        </w:rPr>
        <w:t xml:space="preserve"> – 85 </w:t>
      </w:r>
      <w:proofErr w:type="spellStart"/>
      <w:r w:rsidRPr="00622703">
        <w:rPr>
          <w:rFonts w:ascii="Times New Roman" w:hAnsi="Times New Roman"/>
        </w:rPr>
        <w:t>дбА</w:t>
      </w:r>
      <w:proofErr w:type="spellEnd"/>
      <w:r w:rsidRPr="00622703">
        <w:rPr>
          <w:rFonts w:ascii="Times New Roman" w:hAnsi="Times New Roman"/>
        </w:rPr>
        <w:t xml:space="preserve">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- Замеры в ночное время показали следующие значения: 70 </w:t>
      </w:r>
      <w:proofErr w:type="spellStart"/>
      <w:r w:rsidRPr="00622703">
        <w:rPr>
          <w:rFonts w:ascii="Times New Roman" w:hAnsi="Times New Roman"/>
        </w:rPr>
        <w:t>дбА</w:t>
      </w:r>
      <w:proofErr w:type="spellEnd"/>
      <w:r w:rsidRPr="00622703">
        <w:rPr>
          <w:rFonts w:ascii="Times New Roman" w:hAnsi="Times New Roman"/>
        </w:rPr>
        <w:t xml:space="preserve"> – 75 </w:t>
      </w:r>
      <w:proofErr w:type="spellStart"/>
      <w:r w:rsidRPr="00622703">
        <w:rPr>
          <w:rFonts w:ascii="Times New Roman" w:hAnsi="Times New Roman"/>
        </w:rPr>
        <w:t>дбА</w:t>
      </w:r>
      <w:proofErr w:type="spellEnd"/>
      <w:r w:rsidRPr="00622703">
        <w:rPr>
          <w:rFonts w:ascii="Times New Roman" w:hAnsi="Times New Roman"/>
        </w:rPr>
        <w:t xml:space="preserve">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 xml:space="preserve">Вопросы: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1. Оцените результаты замеров шума и обоснуйте оценку.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Какова общая характеристика тех мест, где уровни шума нормируются в зависимости от времени суток?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3. Что такое широкополосный шум?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4. Какие противошумовые мероприятия применимы в данной ситуации?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hAnsi="Times New Roman"/>
        </w:rPr>
        <w:t>5. Перечислите планировочные мероприятия по защите населения от транспортного шума.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В связи с образованием нового жилого района города Н. принято решение организовать его вод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снабжение из подземного межпластового безнапорного водоносного горизонта.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Качество воды источника соответствует 2 классу по ГОСТ 2761-84. «Крыша» водоносного горизонта выполнена из кембрийских глин с участками трещиноватого известняка.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Проектируется групповой водозабор, обезжелезивание и дегазация воды путѐ</w:t>
      </w:r>
      <w:proofErr w:type="gramStart"/>
      <w:r w:rsidRPr="00622703">
        <w:rPr>
          <w:rFonts w:ascii="Times New Roman" w:hAnsi="Times New Roman"/>
        </w:rPr>
        <w:t>м</w:t>
      </w:r>
      <w:proofErr w:type="gramEnd"/>
      <w:r w:rsidRPr="00622703">
        <w:rPr>
          <w:rFonts w:ascii="Times New Roman" w:hAnsi="Times New Roman"/>
        </w:rPr>
        <w:t xml:space="preserve"> аэрации и фильтр</w:t>
      </w:r>
      <w:r w:rsidRPr="00622703">
        <w:rPr>
          <w:rFonts w:ascii="Times New Roman" w:hAnsi="Times New Roman"/>
        </w:rPr>
        <w:t>а</w:t>
      </w:r>
      <w:r w:rsidRPr="00622703">
        <w:rPr>
          <w:rFonts w:ascii="Times New Roman" w:hAnsi="Times New Roman"/>
        </w:rPr>
        <w:t xml:space="preserve">ции. Вследствие планировочных ограничений водопроводная станция удалена от водозабора на расстояние 300 м.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lastRenderedPageBreak/>
        <w:t>В районе расположения водозабора имеется несколько скважин, ранее использовавшихся для вод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снабжения пригородных </w:t>
      </w:r>
      <w:proofErr w:type="gramStart"/>
      <w:r w:rsidRPr="00622703">
        <w:rPr>
          <w:rFonts w:ascii="Times New Roman" w:hAnsi="Times New Roman"/>
        </w:rPr>
        <w:t>пос</w:t>
      </w:r>
      <w:proofErr w:type="gramEnd"/>
      <w:r w:rsidRPr="00622703">
        <w:rPr>
          <w:rFonts w:ascii="Times New Roman" w:hAnsi="Times New Roman"/>
        </w:rPr>
        <w:t xml:space="preserve">ѐлков. При проектировании зоны санитарной охраны </w:t>
      </w:r>
      <w:proofErr w:type="spellStart"/>
      <w:r w:rsidRPr="00622703">
        <w:rPr>
          <w:rFonts w:ascii="Times New Roman" w:hAnsi="Times New Roman"/>
        </w:rPr>
        <w:t>водоисточника</w:t>
      </w:r>
      <w:proofErr w:type="spellEnd"/>
      <w:r w:rsidRPr="00622703">
        <w:rPr>
          <w:rFonts w:ascii="Times New Roman" w:hAnsi="Times New Roman"/>
        </w:rPr>
        <w:t xml:space="preserve"> принято решение организовать первый пояс зоны санитарной охраны (ЗСО) в пределах 30 м от крайних скважин.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Выдержки из </w:t>
      </w:r>
      <w:proofErr w:type="spellStart"/>
      <w:r w:rsidRPr="00622703">
        <w:rPr>
          <w:rFonts w:ascii="Times New Roman" w:hAnsi="Times New Roman"/>
        </w:rPr>
        <w:t>СанПиН</w:t>
      </w:r>
      <w:proofErr w:type="spellEnd"/>
      <w:r w:rsidRPr="00622703">
        <w:rPr>
          <w:rFonts w:ascii="Times New Roman" w:hAnsi="Times New Roman"/>
        </w:rPr>
        <w:t xml:space="preserve"> 2.1.4.1110-02 «Зоны санитарной охраны источников водоснабжения и вод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проводов питьевого назначения»: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2.2.1.1. Водозаборы подземных вод должны располагаться вне территории промышленных предпр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 xml:space="preserve">ятий и жилой застройки.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Расположение на территории промышленного предприятия или жилой застройки возможно при на</w:t>
      </w:r>
      <w:r w:rsidRPr="00622703">
        <w:rPr>
          <w:rFonts w:ascii="Times New Roman" w:hAnsi="Times New Roman"/>
        </w:rPr>
        <w:t>д</w:t>
      </w:r>
      <w:r w:rsidRPr="00622703">
        <w:rPr>
          <w:rFonts w:ascii="Times New Roman" w:hAnsi="Times New Roman"/>
        </w:rPr>
        <w:t xml:space="preserve">лежащем обосновании.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Граница первого пояса устанавливается на расстоянии не менее 30 м от водозабора – при использ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вании защищѐнных подземных вод и на расстоянии не менее 50 м – при использовании недостаточно защищѐнных подземных вод.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3.2.2. Мероприятия по второму и третьему поясам.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3.2.2.1.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2.4.1. Зона санитарной охраны водопроводных сооружений, расположенных вне территории водоз</w:t>
      </w:r>
      <w:r w:rsidRPr="00622703">
        <w:rPr>
          <w:rFonts w:ascii="Times New Roman" w:hAnsi="Times New Roman"/>
        </w:rPr>
        <w:t>а</w:t>
      </w:r>
      <w:r w:rsidRPr="00622703">
        <w:rPr>
          <w:rFonts w:ascii="Times New Roman" w:hAnsi="Times New Roman"/>
        </w:rPr>
        <w:t xml:space="preserve">бора, представлена первым поясом (строгого режима), водоводов – санитарно-защитной полосой.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 xml:space="preserve">Вопросы: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1. Оценить правильность установления границы 1 пояса ЗСО.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Какие мероприятия по санитарной охране водопровода следует предпринять вследствие </w:t>
      </w:r>
      <w:proofErr w:type="gramStart"/>
      <w:r w:rsidRPr="00622703">
        <w:rPr>
          <w:rFonts w:ascii="Times New Roman" w:hAnsi="Times New Roman"/>
        </w:rPr>
        <w:t>удал</w:t>
      </w:r>
      <w:proofErr w:type="gramEnd"/>
      <w:r w:rsidRPr="00622703">
        <w:rPr>
          <w:rFonts w:ascii="Times New Roman" w:hAnsi="Times New Roman"/>
        </w:rPr>
        <w:t xml:space="preserve">ѐнности водопроводной станции от водозабора, и чем они будут определяться?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3. Какие мероприятия по санитарной охране </w:t>
      </w:r>
      <w:proofErr w:type="spellStart"/>
      <w:r w:rsidRPr="00622703">
        <w:rPr>
          <w:rFonts w:ascii="Times New Roman" w:hAnsi="Times New Roman"/>
        </w:rPr>
        <w:t>водоисточника</w:t>
      </w:r>
      <w:proofErr w:type="spellEnd"/>
      <w:r w:rsidRPr="00622703">
        <w:rPr>
          <w:rFonts w:ascii="Times New Roman" w:hAnsi="Times New Roman"/>
        </w:rPr>
        <w:t xml:space="preserve"> следует предпринять вследствие пред</w:t>
      </w:r>
      <w:r w:rsidRPr="00622703">
        <w:rPr>
          <w:rFonts w:ascii="Times New Roman" w:hAnsi="Times New Roman"/>
        </w:rPr>
        <w:t>ы</w:t>
      </w:r>
      <w:r w:rsidRPr="00622703">
        <w:rPr>
          <w:rFonts w:ascii="Times New Roman" w:hAnsi="Times New Roman"/>
        </w:rPr>
        <w:t xml:space="preserve">дущего его использования?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4. Какие вопросы следует отразить в проекте данного водопровода в связи с периодической промы</w:t>
      </w:r>
      <w:r w:rsidRPr="00622703">
        <w:rPr>
          <w:rFonts w:ascii="Times New Roman" w:hAnsi="Times New Roman"/>
        </w:rPr>
        <w:t>в</w:t>
      </w:r>
      <w:r w:rsidRPr="00622703">
        <w:rPr>
          <w:rFonts w:ascii="Times New Roman" w:hAnsi="Times New Roman"/>
        </w:rPr>
        <w:t xml:space="preserve">кой фильтров? 5.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22703">
        <w:rPr>
          <w:rFonts w:ascii="Times New Roman" w:hAnsi="Times New Roman"/>
        </w:rPr>
        <w:t>Исходя из чего определяются</w:t>
      </w:r>
      <w:proofErr w:type="gramEnd"/>
      <w:r w:rsidRPr="00622703">
        <w:rPr>
          <w:rFonts w:ascii="Times New Roman" w:hAnsi="Times New Roman"/>
        </w:rPr>
        <w:t xml:space="preserve"> границы 2 и 3 поясов зоны санитарной охраны (ЗСО) </w:t>
      </w:r>
      <w:proofErr w:type="spellStart"/>
      <w:r w:rsidRPr="00622703">
        <w:rPr>
          <w:rFonts w:ascii="Times New Roman" w:hAnsi="Times New Roman"/>
        </w:rPr>
        <w:t>водоисточника</w:t>
      </w:r>
      <w:proofErr w:type="spellEnd"/>
      <w:r w:rsidRPr="00622703">
        <w:rPr>
          <w:rFonts w:ascii="Times New Roman" w:hAnsi="Times New Roman"/>
        </w:rPr>
        <w:t>?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 xml:space="preserve">ОЗНАКОМЬТЕСЬ С СИТУАЦИЕЙ И ДАЙТЕ РАЗВЕРНУТЫЕ ОТВЕТЫ НА ВОПРОСЫ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В </w:t>
      </w:r>
      <w:proofErr w:type="spellStart"/>
      <w:r w:rsidRPr="00622703">
        <w:rPr>
          <w:rFonts w:ascii="Times New Roman" w:hAnsi="Times New Roman"/>
        </w:rPr>
        <w:t>общесоматической</w:t>
      </w:r>
      <w:proofErr w:type="spellEnd"/>
      <w:r w:rsidRPr="00622703">
        <w:rPr>
          <w:rFonts w:ascii="Times New Roman" w:hAnsi="Times New Roman"/>
        </w:rPr>
        <w:t xml:space="preserve"> больнице на 600 коек организуется инфекционное отделение, в </w:t>
      </w:r>
      <w:proofErr w:type="gramStart"/>
      <w:r w:rsidRPr="00622703">
        <w:rPr>
          <w:rFonts w:ascii="Times New Roman" w:hAnsi="Times New Roman"/>
        </w:rPr>
        <w:t>связи</w:t>
      </w:r>
      <w:proofErr w:type="gramEnd"/>
      <w:r w:rsidRPr="00622703">
        <w:rPr>
          <w:rFonts w:ascii="Times New Roman" w:hAnsi="Times New Roman"/>
        </w:rPr>
        <w:t xml:space="preserve"> с чем в больнице появляются медицинские отходы класса Б.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Это является обоснованием необходимости прохождения лицензирования медицинской деятельн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>сти. Кроме того, в больнице образуются отходы классов</w:t>
      </w:r>
      <w:proofErr w:type="gramStart"/>
      <w:r w:rsidRPr="00622703">
        <w:rPr>
          <w:rFonts w:ascii="Times New Roman" w:hAnsi="Times New Roman"/>
        </w:rPr>
        <w:t xml:space="preserve"> А</w:t>
      </w:r>
      <w:proofErr w:type="gramEnd"/>
      <w:r w:rsidRPr="00622703">
        <w:rPr>
          <w:rFonts w:ascii="Times New Roman" w:hAnsi="Times New Roman"/>
        </w:rPr>
        <w:t xml:space="preserve">, Г и Д.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Отходы класса</w:t>
      </w:r>
      <w:proofErr w:type="gramStart"/>
      <w:r w:rsidRPr="00622703">
        <w:rPr>
          <w:rFonts w:ascii="Times New Roman" w:hAnsi="Times New Roman"/>
        </w:rPr>
        <w:t xml:space="preserve"> А</w:t>
      </w:r>
      <w:proofErr w:type="gramEnd"/>
      <w:r w:rsidRPr="00622703">
        <w:rPr>
          <w:rFonts w:ascii="Times New Roman" w:hAnsi="Times New Roman"/>
        </w:rPr>
        <w:t xml:space="preserve"> (</w:t>
      </w:r>
      <w:proofErr w:type="spellStart"/>
      <w:r w:rsidRPr="00622703">
        <w:rPr>
          <w:rFonts w:ascii="Times New Roman" w:hAnsi="Times New Roman"/>
        </w:rPr>
        <w:t>эпидемиологически</w:t>
      </w:r>
      <w:proofErr w:type="spellEnd"/>
      <w:r w:rsidRPr="00622703">
        <w:rPr>
          <w:rFonts w:ascii="Times New Roman" w:hAnsi="Times New Roman"/>
        </w:rPr>
        <w:t xml:space="preserve"> безопасные, по составу приближѐнные к ТБО) перемещаются с отделений функциональных подразделений в </w:t>
      </w:r>
      <w:proofErr w:type="spellStart"/>
      <w:r w:rsidRPr="00622703">
        <w:rPr>
          <w:rFonts w:ascii="Times New Roman" w:hAnsi="Times New Roman"/>
        </w:rPr>
        <w:t>мусоросборные</w:t>
      </w:r>
      <w:proofErr w:type="spellEnd"/>
      <w:r w:rsidRPr="00622703">
        <w:rPr>
          <w:rFonts w:ascii="Times New Roman" w:hAnsi="Times New Roman"/>
        </w:rPr>
        <w:t xml:space="preserve"> контейнеры, размещѐнные на контейнерных площадках, расположенных на расстоянии более 25 м от лечебных корпусов и по договору перемещаются на усовершенствованные свалки.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Отходы класса Б – </w:t>
      </w:r>
      <w:proofErr w:type="spellStart"/>
      <w:r w:rsidRPr="00622703">
        <w:rPr>
          <w:rFonts w:ascii="Times New Roman" w:hAnsi="Times New Roman"/>
        </w:rPr>
        <w:t>эпидемиологически</w:t>
      </w:r>
      <w:proofErr w:type="spellEnd"/>
      <w:r w:rsidRPr="00622703">
        <w:rPr>
          <w:rFonts w:ascii="Times New Roman" w:hAnsi="Times New Roman"/>
        </w:rPr>
        <w:t xml:space="preserve"> опасные (живые вакцины, отходы микробиологических </w:t>
      </w:r>
      <w:proofErr w:type="spellStart"/>
      <w:r w:rsidRPr="00622703">
        <w:rPr>
          <w:rFonts w:ascii="Times New Roman" w:hAnsi="Times New Roman"/>
        </w:rPr>
        <w:t>кл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>ник</w:t>
      </w:r>
      <w:proofErr w:type="gramStart"/>
      <w:r w:rsidRPr="00622703">
        <w:rPr>
          <w:rFonts w:ascii="Times New Roman" w:hAnsi="Times New Roman"/>
        </w:rPr>
        <w:t>о</w:t>
      </w:r>
      <w:proofErr w:type="spellEnd"/>
      <w:r w:rsidRPr="00622703">
        <w:rPr>
          <w:rFonts w:ascii="Times New Roman" w:hAnsi="Times New Roman"/>
        </w:rPr>
        <w:t>-</w:t>
      </w:r>
      <w:proofErr w:type="gramEnd"/>
      <w:r w:rsidRPr="00622703">
        <w:rPr>
          <w:rFonts w:ascii="Times New Roman" w:hAnsi="Times New Roman"/>
        </w:rPr>
        <w:t xml:space="preserve"> диагностических лабораторий, работающих с микроорганизмами 3–4 групп патогенности, патолог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>анатомические и анатомически операционные отходы) обеззараживаются в герметических ѐмкостях хлор</w:t>
      </w:r>
      <w:r w:rsidRPr="00622703">
        <w:rPr>
          <w:rFonts w:ascii="Times New Roman" w:hAnsi="Times New Roman"/>
        </w:rPr>
        <w:t>а</w:t>
      </w:r>
      <w:r w:rsidRPr="00622703">
        <w:rPr>
          <w:rFonts w:ascii="Times New Roman" w:hAnsi="Times New Roman"/>
        </w:rPr>
        <w:t>мином и вывозятся по договору на усовершенствованные свалки.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Отходы класса Г (ртутьсодержащие предметы, приборы и оборудование) хранятся в отдельном п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мещении в </w:t>
      </w:r>
      <w:proofErr w:type="gramStart"/>
      <w:r w:rsidRPr="00622703">
        <w:rPr>
          <w:rFonts w:ascii="Times New Roman" w:hAnsi="Times New Roman"/>
        </w:rPr>
        <w:t>герметических</w:t>
      </w:r>
      <w:proofErr w:type="gramEnd"/>
      <w:r w:rsidRPr="00622703">
        <w:rPr>
          <w:rFonts w:ascii="Times New Roman" w:hAnsi="Times New Roman"/>
        </w:rPr>
        <w:t xml:space="preserve"> металлических ѐмкостях.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Помещение оборудовано механической вентиляцией. По графику лицензированной организацией по договору отходы класса Г вывозятся на утилизацию.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Отходы класса</w:t>
      </w:r>
      <w:proofErr w:type="gramStart"/>
      <w:r w:rsidRPr="00622703">
        <w:rPr>
          <w:rFonts w:ascii="Times New Roman" w:hAnsi="Times New Roman"/>
        </w:rPr>
        <w:t xml:space="preserve"> Д</w:t>
      </w:r>
      <w:proofErr w:type="gramEnd"/>
      <w:r w:rsidRPr="00622703">
        <w:rPr>
          <w:rFonts w:ascii="Times New Roman" w:hAnsi="Times New Roman"/>
        </w:rPr>
        <w:t xml:space="preserve"> (радиоактивные) хранятся в одном помещении с отходами класса Г, после чего л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 xml:space="preserve">цензированной специализированной организацией по договору вывозятся на обезвреживание. </w:t>
      </w:r>
    </w:p>
    <w:p w:rsidR="00622703" w:rsidRPr="00622703" w:rsidRDefault="00F53C7C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3438525" cy="2571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 xml:space="preserve">Вопросы: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1. Представьте полную классификацию медицинских отходов, образующихся в организациях осущ</w:t>
      </w:r>
      <w:r w:rsidRPr="00622703">
        <w:rPr>
          <w:rFonts w:ascii="Times New Roman" w:hAnsi="Times New Roman"/>
        </w:rPr>
        <w:t>е</w:t>
      </w:r>
      <w:r w:rsidRPr="00622703">
        <w:rPr>
          <w:rFonts w:ascii="Times New Roman" w:hAnsi="Times New Roman"/>
        </w:rPr>
        <w:t xml:space="preserve">ствляющих медицинскую деятельность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2. Правильно ли организовано обезвреживание отходов класса</w:t>
      </w:r>
      <w:proofErr w:type="gramStart"/>
      <w:r w:rsidRPr="00622703">
        <w:rPr>
          <w:rFonts w:ascii="Times New Roman" w:hAnsi="Times New Roman"/>
        </w:rPr>
        <w:t xml:space="preserve"> Б</w:t>
      </w:r>
      <w:proofErr w:type="gramEnd"/>
      <w:r w:rsidRPr="00622703">
        <w:rPr>
          <w:rFonts w:ascii="Times New Roman" w:hAnsi="Times New Roman"/>
        </w:rPr>
        <w:t xml:space="preserve">? Дайте обоснование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Какими методами должны обезвреживаться в пределах лечебного учреждения отходы класса</w:t>
      </w:r>
      <w:proofErr w:type="gramStart"/>
      <w:r w:rsidRPr="00622703">
        <w:rPr>
          <w:rFonts w:ascii="Times New Roman" w:hAnsi="Times New Roman"/>
        </w:rPr>
        <w:t xml:space="preserve"> Б</w:t>
      </w:r>
      <w:proofErr w:type="gramEnd"/>
      <w:r w:rsidRPr="00622703">
        <w:rPr>
          <w:rFonts w:ascii="Times New Roman" w:hAnsi="Times New Roman"/>
        </w:rPr>
        <w:t xml:space="preserve">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4. Соблюдены ли гигиенические требования к условиям сбора и хранения отходов классов Г и</w:t>
      </w:r>
      <w:proofErr w:type="gramStart"/>
      <w:r w:rsidRPr="00622703">
        <w:rPr>
          <w:rFonts w:ascii="Times New Roman" w:hAnsi="Times New Roman"/>
        </w:rPr>
        <w:t xml:space="preserve"> Д</w:t>
      </w:r>
      <w:proofErr w:type="gramEnd"/>
      <w:r w:rsidRPr="00622703">
        <w:rPr>
          <w:rFonts w:ascii="Times New Roman" w:hAnsi="Times New Roman"/>
        </w:rPr>
        <w:t xml:space="preserve">? Дайте обоснование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5. Кто является ответственным лицом за организацию сбора, хранения, обезвреживания, транспорт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>рования отходов, образующихся в пределах организации осуществляющую медицинскую деятельность, и какие основные документы регламентируют схему обращения?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В ТУ </w:t>
      </w:r>
      <w:proofErr w:type="spellStart"/>
      <w:r w:rsidRPr="00622703">
        <w:rPr>
          <w:rFonts w:ascii="Times New Roman" w:hAnsi="Times New Roman"/>
        </w:rPr>
        <w:t>Роспотребнадзора</w:t>
      </w:r>
      <w:proofErr w:type="spellEnd"/>
      <w:r w:rsidRPr="00622703">
        <w:rPr>
          <w:rFonts w:ascii="Times New Roman" w:hAnsi="Times New Roman"/>
        </w:rPr>
        <w:t xml:space="preserve"> проведены мероприятия по контролю водопроводной станции </w:t>
      </w:r>
      <w:proofErr w:type="gramStart"/>
      <w:r w:rsidRPr="00622703">
        <w:rPr>
          <w:rFonts w:ascii="Times New Roman" w:hAnsi="Times New Roman"/>
        </w:rPr>
        <w:t>пос</w:t>
      </w:r>
      <w:proofErr w:type="gramEnd"/>
      <w:r w:rsidRPr="00622703">
        <w:rPr>
          <w:rFonts w:ascii="Times New Roman" w:hAnsi="Times New Roman"/>
        </w:rPr>
        <w:t>ѐлка в св</w:t>
      </w:r>
      <w:r w:rsidRPr="00622703">
        <w:rPr>
          <w:rFonts w:ascii="Times New Roman" w:hAnsi="Times New Roman"/>
        </w:rPr>
        <w:t>я</w:t>
      </w:r>
      <w:r w:rsidRPr="00622703">
        <w:rPr>
          <w:rFonts w:ascii="Times New Roman" w:hAnsi="Times New Roman"/>
        </w:rPr>
        <w:t xml:space="preserve">зи с изменениями технологической схемы водоподготовки. Для обеспечения </w:t>
      </w:r>
      <w:proofErr w:type="gramStart"/>
      <w:r w:rsidRPr="00622703">
        <w:rPr>
          <w:rFonts w:ascii="Times New Roman" w:hAnsi="Times New Roman"/>
        </w:rPr>
        <w:t>пос</w:t>
      </w:r>
      <w:proofErr w:type="gramEnd"/>
      <w:r w:rsidRPr="00622703">
        <w:rPr>
          <w:rFonts w:ascii="Times New Roman" w:hAnsi="Times New Roman"/>
        </w:rPr>
        <w:t>ѐлка «Березовая пойма» с численностью населения около 1000 человек системой централизованного хозяйственно-питьевого холо</w:t>
      </w:r>
      <w:r w:rsidRPr="00622703">
        <w:rPr>
          <w:rFonts w:ascii="Times New Roman" w:hAnsi="Times New Roman"/>
        </w:rPr>
        <w:t>д</w:t>
      </w:r>
      <w:r w:rsidRPr="00622703">
        <w:rPr>
          <w:rFonts w:ascii="Times New Roman" w:hAnsi="Times New Roman"/>
        </w:rPr>
        <w:t>ного водоснабжения используется подземная вода надѐжно защищѐнного водоносного горизонта. Проек</w:t>
      </w:r>
      <w:r w:rsidRPr="00622703">
        <w:rPr>
          <w:rFonts w:ascii="Times New Roman" w:hAnsi="Times New Roman"/>
        </w:rPr>
        <w:t>т</w:t>
      </w:r>
      <w:r w:rsidRPr="00622703">
        <w:rPr>
          <w:rFonts w:ascii="Times New Roman" w:hAnsi="Times New Roman"/>
        </w:rPr>
        <w:t xml:space="preserve">ная производительность станции – 450 м3/сутки, фактическая – 350 м3/сутки. Забор воды осуществляется из артезианской скважины глубиной 28 м </w:t>
      </w:r>
      <w:proofErr w:type="spellStart"/>
      <w:r w:rsidRPr="00622703">
        <w:rPr>
          <w:rFonts w:ascii="Times New Roman" w:hAnsi="Times New Roman"/>
        </w:rPr>
        <w:t>погружными</w:t>
      </w:r>
      <w:proofErr w:type="spellEnd"/>
      <w:r w:rsidRPr="00622703">
        <w:rPr>
          <w:rFonts w:ascii="Times New Roman" w:hAnsi="Times New Roman"/>
        </w:rPr>
        <w:t xml:space="preserve"> артезианскими насосами и подаѐтся на станцию очистки. Участок скважины и станции водоочистки расположены в лесной зоне. На станции имеются ск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>рый фильтр, узел приготовления раствора обеззараживающего реагента – гипохлорита натрия (2 раство</w:t>
      </w:r>
      <w:r w:rsidRPr="00622703">
        <w:rPr>
          <w:rFonts w:ascii="Times New Roman" w:hAnsi="Times New Roman"/>
        </w:rPr>
        <w:t>р</w:t>
      </w:r>
      <w:r w:rsidRPr="00622703">
        <w:rPr>
          <w:rFonts w:ascii="Times New Roman" w:hAnsi="Times New Roman"/>
        </w:rPr>
        <w:t xml:space="preserve">ный и 3-расходный бак) и проведения обеззараживания (контактные отстойники).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Для накопления воды используется водонапорная башня. Санитарно-техническое состояние вод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проводных сооружений, водоводов и разводящей водопроводной сети </w:t>
      </w:r>
      <w:proofErr w:type="gramStart"/>
      <w:r w:rsidRPr="00622703">
        <w:rPr>
          <w:rFonts w:ascii="Times New Roman" w:hAnsi="Times New Roman"/>
        </w:rPr>
        <w:t>пос</w:t>
      </w:r>
      <w:proofErr w:type="gramEnd"/>
      <w:r w:rsidRPr="00622703">
        <w:rPr>
          <w:rFonts w:ascii="Times New Roman" w:hAnsi="Times New Roman"/>
        </w:rPr>
        <w:t>ѐлка удовлетворительное. В ц</w:t>
      </w:r>
      <w:r w:rsidRPr="00622703">
        <w:rPr>
          <w:rFonts w:ascii="Times New Roman" w:hAnsi="Times New Roman"/>
        </w:rPr>
        <w:t>е</w:t>
      </w:r>
      <w:r w:rsidRPr="00622703">
        <w:rPr>
          <w:rFonts w:ascii="Times New Roman" w:hAnsi="Times New Roman"/>
        </w:rPr>
        <w:t>лях сохранения качества подземной воды и предотвращения ее загрязнения вокруг водозабора создана зона санитарной охраны (ЗСО) из 3 поясов. Размер 1-го пояса ЗСО равен 50 м, огражден, находится под охр</w:t>
      </w:r>
      <w:r w:rsidRPr="00622703">
        <w:rPr>
          <w:rFonts w:ascii="Times New Roman" w:hAnsi="Times New Roman"/>
        </w:rPr>
        <w:t>а</w:t>
      </w:r>
      <w:r w:rsidRPr="00622703">
        <w:rPr>
          <w:rFonts w:ascii="Times New Roman" w:hAnsi="Times New Roman"/>
        </w:rPr>
        <w:t>ной. Размеры 2 и 3 поясов, исходя из гидрогеологических условий и гидродинамических параметров вод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>носного горизонта, согласно расчетам составляют 71 и 340м. В пределах 1и 2 поясов ЗСО потенциальные источники загрязнения водоносного горизонта отсутствуют. В пределах 3 пояса находится часть террит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>рии общественного объекта. Санитарный режим в пределах границ всех 3-х поясов ЗСО соблюдается. Л</w:t>
      </w:r>
      <w:r w:rsidRPr="00622703">
        <w:rPr>
          <w:rFonts w:ascii="Times New Roman" w:hAnsi="Times New Roman"/>
        </w:rPr>
        <w:t>а</w:t>
      </w:r>
      <w:r w:rsidRPr="00622703">
        <w:rPr>
          <w:rFonts w:ascii="Times New Roman" w:hAnsi="Times New Roman"/>
        </w:rPr>
        <w:t>бораторно-производственный контроль качества воды в скважине, резервуаре чистой воды (РЧВ), в сети осуществляется цеховой санитарно-химической лабораторией и центральной лабораторией ОАО «Водок</w:t>
      </w:r>
      <w:r w:rsidRPr="00622703">
        <w:rPr>
          <w:rFonts w:ascii="Times New Roman" w:hAnsi="Times New Roman"/>
        </w:rPr>
        <w:t>а</w:t>
      </w:r>
      <w:r w:rsidRPr="00622703">
        <w:rPr>
          <w:rFonts w:ascii="Times New Roman" w:hAnsi="Times New Roman"/>
        </w:rPr>
        <w:t xml:space="preserve">нал» в соответствии с рабочей программой, согласованной с ТУ </w:t>
      </w:r>
      <w:proofErr w:type="spellStart"/>
      <w:r w:rsidRPr="00622703">
        <w:rPr>
          <w:rFonts w:ascii="Times New Roman" w:hAnsi="Times New Roman"/>
        </w:rPr>
        <w:t>Роспотребнадзора</w:t>
      </w:r>
      <w:proofErr w:type="spellEnd"/>
      <w:r w:rsidRPr="00622703">
        <w:rPr>
          <w:rFonts w:ascii="Times New Roman" w:hAnsi="Times New Roman"/>
        </w:rPr>
        <w:t>. В связи с многочисле</w:t>
      </w:r>
      <w:r w:rsidRPr="00622703">
        <w:rPr>
          <w:rFonts w:ascii="Times New Roman" w:hAnsi="Times New Roman"/>
        </w:rPr>
        <w:t>н</w:t>
      </w:r>
      <w:r w:rsidRPr="00622703">
        <w:rPr>
          <w:rFonts w:ascii="Times New Roman" w:hAnsi="Times New Roman"/>
        </w:rPr>
        <w:t>ными обращениями населения по поводу органолептических свойств воды (железистый привкус, осадок) и объективными данными мониторинга технология подготовки воды была модернизирована. Была запущена в эксплуатацию компактная заводская установка «</w:t>
      </w:r>
      <w:proofErr w:type="spellStart"/>
      <w:r w:rsidRPr="00622703">
        <w:rPr>
          <w:rFonts w:ascii="Times New Roman" w:hAnsi="Times New Roman"/>
        </w:rPr>
        <w:t>Дефферит</w:t>
      </w:r>
      <w:proofErr w:type="spellEnd"/>
      <w:r w:rsidRPr="00622703">
        <w:rPr>
          <w:rFonts w:ascii="Times New Roman" w:hAnsi="Times New Roman"/>
        </w:rPr>
        <w:t>» по обезжелезиванию воды. Конструкция у</w:t>
      </w:r>
      <w:r w:rsidRPr="00622703">
        <w:rPr>
          <w:rFonts w:ascii="Times New Roman" w:hAnsi="Times New Roman"/>
        </w:rPr>
        <w:t>с</w:t>
      </w:r>
      <w:r w:rsidRPr="00622703">
        <w:rPr>
          <w:rFonts w:ascii="Times New Roman" w:hAnsi="Times New Roman"/>
        </w:rPr>
        <w:t>тановки предусматривает работу в 3 режимах. Рабочим был принят 2 режим, который в соответствии с к</w:t>
      </w:r>
      <w:r w:rsidRPr="00622703">
        <w:rPr>
          <w:rFonts w:ascii="Times New Roman" w:hAnsi="Times New Roman"/>
        </w:rPr>
        <w:t>а</w:t>
      </w:r>
      <w:r w:rsidRPr="00622703">
        <w:rPr>
          <w:rFonts w:ascii="Times New Roman" w:hAnsi="Times New Roman"/>
        </w:rPr>
        <w:t>чеством природной воды и условиями привязки, позволил снизить исходное содержание железа более чем на 90%, а также снизить содержание углекислоты, железобактерий. Данные исследования питьевой воды представлены в таблице.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Качественный состав питьевой воды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118"/>
        <w:gridCol w:w="2552"/>
        <w:gridCol w:w="1842"/>
        <w:gridCol w:w="2091"/>
      </w:tblGrid>
      <w:tr w:rsidR="00622703" w:rsidRPr="00622703" w:rsidTr="005950D1">
        <w:tc>
          <w:tcPr>
            <w:tcW w:w="534" w:type="dxa"/>
            <w:vMerge w:val="restart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118" w:type="dxa"/>
            <w:vMerge w:val="restart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Показатель</w:t>
            </w:r>
          </w:p>
        </w:tc>
        <w:tc>
          <w:tcPr>
            <w:tcW w:w="2552" w:type="dxa"/>
            <w:vMerge w:val="restart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3933" w:type="dxa"/>
            <w:gridSpan w:val="2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Параметры</w:t>
            </w:r>
          </w:p>
        </w:tc>
      </w:tr>
      <w:tr w:rsidR="00622703" w:rsidRPr="00622703" w:rsidTr="005950D1">
        <w:tc>
          <w:tcPr>
            <w:tcW w:w="534" w:type="dxa"/>
            <w:vMerge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До модерниз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ции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После модерниз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ции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Запах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Привкус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Мутность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0,06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Цветность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градус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Водородный показатель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рН</w:t>
            </w:r>
            <w:proofErr w:type="spellEnd"/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6,1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6,4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Сероводород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Углекислота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Общая минерализация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170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160,5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Жесткость общая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мг-экв</w:t>
            </w:r>
            <w:proofErr w:type="spellEnd"/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5,7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Хлориды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2,7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9,6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Сульфаты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19,9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Окисляемость </w:t>
            </w: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Марганец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14.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Азот аммиака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Нитриты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16.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Нитраты (по 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NO</w:t>
            </w:r>
            <w:r w:rsidRPr="00622703">
              <w:rPr>
                <w:rFonts w:ascii="Times New Roman" w:eastAsia="Times New Roman" w:hAnsi="Times New Roman"/>
                <w:vertAlign w:val="subscript"/>
                <w:lang w:eastAsia="ru-RU"/>
              </w:rPr>
              <w:t>3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0,2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17.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Железо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0,03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18.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Цинк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0,07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0,06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19.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Медь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20.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Фтор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0,6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0,6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21.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Кадмий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0,001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0,001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22.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Термотолерантные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кол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формные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 бактерии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число бактерий в 100 мл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23.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Общие </w:t>
            </w: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колиформные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 бакт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рии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число бактерий в 100 мл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отс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22703" w:rsidRPr="00622703" w:rsidTr="005950D1">
        <w:tc>
          <w:tcPr>
            <w:tcW w:w="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24.</w:t>
            </w:r>
          </w:p>
        </w:tc>
        <w:tc>
          <w:tcPr>
            <w:tcW w:w="3118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Общее микробное число</w:t>
            </w:r>
          </w:p>
        </w:tc>
        <w:tc>
          <w:tcPr>
            <w:tcW w:w="255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ОКБ в 1 мл</w:t>
            </w:r>
          </w:p>
        </w:tc>
        <w:tc>
          <w:tcPr>
            <w:tcW w:w="1842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091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</w:tbl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  <w:b/>
        </w:rPr>
        <w:t>Вопросы:</w:t>
      </w:r>
      <w:r w:rsidRPr="00622703">
        <w:rPr>
          <w:rFonts w:ascii="Times New Roman" w:hAnsi="Times New Roman"/>
        </w:rPr>
        <w:t xml:space="preserve"> 1. Дайте гигиеническую оценку качеству питьевой воды до и после модернизации техн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>логической схемы водоподготовки. 2. Какие дополнительные сведения необходимы для санитарно-гигиенической оценки технологического процесса? 3. Какие наиболее простые способы и сооружения и</w:t>
      </w:r>
      <w:r w:rsidRPr="00622703">
        <w:rPr>
          <w:rFonts w:ascii="Times New Roman" w:hAnsi="Times New Roman"/>
        </w:rPr>
        <w:t>с</w:t>
      </w:r>
      <w:r w:rsidRPr="00622703">
        <w:rPr>
          <w:rFonts w:ascii="Times New Roman" w:hAnsi="Times New Roman"/>
        </w:rPr>
        <w:t>пользуются для снижения содержания железа в подземной воде? 4. Можно ли считать полноценным пре</w:t>
      </w:r>
      <w:r w:rsidRPr="00622703">
        <w:rPr>
          <w:rFonts w:ascii="Times New Roman" w:hAnsi="Times New Roman"/>
        </w:rPr>
        <w:t>д</w:t>
      </w:r>
      <w:r w:rsidRPr="00622703">
        <w:rPr>
          <w:rFonts w:ascii="Times New Roman" w:hAnsi="Times New Roman"/>
        </w:rPr>
        <w:t>ставленный объем лабораторных исследований питьевой воды по санитарно-микробиологическим показ</w:t>
      </w:r>
      <w:r w:rsidRPr="00622703">
        <w:rPr>
          <w:rFonts w:ascii="Times New Roman" w:hAnsi="Times New Roman"/>
        </w:rPr>
        <w:t>а</w:t>
      </w:r>
      <w:r w:rsidRPr="00622703">
        <w:rPr>
          <w:rFonts w:ascii="Times New Roman" w:hAnsi="Times New Roman"/>
        </w:rPr>
        <w:t>телям? 5. Какие нормативные документы отражают гигиенические требования к охране подземных вод от загрязнения?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 xml:space="preserve">ОЗНАКОМЬТЕСЬ С СИТУАЦИЕЙ И ДАЙТЕ РАЗВЕРНУТЫЕ ОТВЕТЫ НА ВОПРОСЫ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В ТУ </w:t>
      </w:r>
      <w:proofErr w:type="spellStart"/>
      <w:r w:rsidRPr="00622703">
        <w:rPr>
          <w:rFonts w:ascii="Times New Roman" w:hAnsi="Times New Roman"/>
        </w:rPr>
        <w:t>Роспотребнадзора</w:t>
      </w:r>
      <w:proofErr w:type="spellEnd"/>
      <w:r w:rsidRPr="00622703">
        <w:rPr>
          <w:rFonts w:ascii="Times New Roman" w:hAnsi="Times New Roman"/>
        </w:rPr>
        <w:t xml:space="preserve"> представлены на согласование материалы по условиям отведения хозяйс</w:t>
      </w:r>
      <w:r w:rsidRPr="00622703">
        <w:rPr>
          <w:rFonts w:ascii="Times New Roman" w:hAnsi="Times New Roman"/>
        </w:rPr>
        <w:t>т</w:t>
      </w:r>
      <w:r w:rsidRPr="00622703">
        <w:rPr>
          <w:rFonts w:ascii="Times New Roman" w:hAnsi="Times New Roman"/>
        </w:rPr>
        <w:t xml:space="preserve">венно-бытовых стоков города «А».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Расход хозяйственно-бытовых стоков города – 260 тыс</w:t>
      </w:r>
      <w:proofErr w:type="gramStart"/>
      <w:r w:rsidRPr="00622703">
        <w:rPr>
          <w:rFonts w:ascii="Times New Roman" w:hAnsi="Times New Roman"/>
        </w:rPr>
        <w:t>.м</w:t>
      </w:r>
      <w:proofErr w:type="gramEnd"/>
      <w:r w:rsidRPr="00622703">
        <w:rPr>
          <w:rFonts w:ascii="Times New Roman" w:hAnsi="Times New Roman"/>
        </w:rPr>
        <w:t xml:space="preserve">3 /сутки.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Сброс стоков будет осуществляться в реку ниже границ города по течению.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Согласно проведѐнным расчѐтам по условиям спуска сточных вод в </w:t>
      </w:r>
      <w:proofErr w:type="gramStart"/>
      <w:r w:rsidRPr="00622703">
        <w:rPr>
          <w:rFonts w:ascii="Times New Roman" w:hAnsi="Times New Roman"/>
        </w:rPr>
        <w:t>данный</w:t>
      </w:r>
      <w:proofErr w:type="gramEnd"/>
      <w:r w:rsidRPr="00622703">
        <w:rPr>
          <w:rFonts w:ascii="Times New Roman" w:hAnsi="Times New Roman"/>
        </w:rPr>
        <w:t xml:space="preserve"> водоѐм необходимо обеспечить очистку от взвешенных веществ на 70% и от органических веществ по БПК на 80%.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 xml:space="preserve">Вопросы: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1. Определите назначение очистки для данных хозяйственно-бытовых сточных вод города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2. Определите основные этапы технологической схемы очистки данных хозяйственно-бытовых сто</w:t>
      </w:r>
      <w:r w:rsidRPr="00622703">
        <w:rPr>
          <w:rFonts w:ascii="Times New Roman" w:hAnsi="Times New Roman"/>
        </w:rPr>
        <w:t>ч</w:t>
      </w:r>
      <w:r w:rsidRPr="00622703">
        <w:rPr>
          <w:rFonts w:ascii="Times New Roman" w:hAnsi="Times New Roman"/>
        </w:rPr>
        <w:t xml:space="preserve">ных вод города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3. Предложите необходимый набор очистных сооружений.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4. Какие основные нормативные документы регламентируют условия сброса сточных вод в водоѐмы и условия расположения станции очистки?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5. Укажите виды проектной документации, в которой прорабатываются вопросы очистки и отведения сточных вод.</w:t>
      </w:r>
    </w:p>
    <w:p w:rsidR="00622703" w:rsidRPr="00622703" w:rsidRDefault="00622703" w:rsidP="00622703">
      <w:pPr>
        <w:tabs>
          <w:tab w:val="left" w:pos="463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ab/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Источником централизованного питьевого водоснабжения </w:t>
      </w:r>
      <w:proofErr w:type="gramStart"/>
      <w:r w:rsidRPr="00622703">
        <w:rPr>
          <w:rFonts w:ascii="Times New Roman" w:hAnsi="Times New Roman"/>
        </w:rPr>
        <w:t>пос</w:t>
      </w:r>
      <w:proofErr w:type="gramEnd"/>
      <w:r w:rsidRPr="00622703">
        <w:rPr>
          <w:rFonts w:ascii="Times New Roman" w:hAnsi="Times New Roman"/>
        </w:rPr>
        <w:t xml:space="preserve">ѐлка М. являются надѐжно защищѐнные подземные межпластовые воды </w:t>
      </w:r>
      <w:proofErr w:type="spellStart"/>
      <w:r w:rsidRPr="00622703">
        <w:rPr>
          <w:rFonts w:ascii="Times New Roman" w:hAnsi="Times New Roman"/>
        </w:rPr>
        <w:t>Касимовского</w:t>
      </w:r>
      <w:proofErr w:type="spellEnd"/>
      <w:r w:rsidRPr="00622703">
        <w:rPr>
          <w:rFonts w:ascii="Times New Roman" w:hAnsi="Times New Roman"/>
        </w:rPr>
        <w:t xml:space="preserve"> водоносного горизонта.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lastRenderedPageBreak/>
        <w:t xml:space="preserve">Вода подаѐтся в </w:t>
      </w:r>
      <w:proofErr w:type="gramStart"/>
      <w:r w:rsidRPr="00622703">
        <w:rPr>
          <w:rFonts w:ascii="Times New Roman" w:hAnsi="Times New Roman"/>
        </w:rPr>
        <w:t>пос</w:t>
      </w:r>
      <w:proofErr w:type="gramEnd"/>
      <w:r w:rsidRPr="00622703">
        <w:rPr>
          <w:rFonts w:ascii="Times New Roman" w:hAnsi="Times New Roman"/>
        </w:rPr>
        <w:t xml:space="preserve">ѐлок без обработки. В соответствии с требованиями </w:t>
      </w:r>
      <w:proofErr w:type="spellStart"/>
      <w:r w:rsidRPr="00622703">
        <w:rPr>
          <w:rFonts w:ascii="Times New Roman" w:hAnsi="Times New Roman"/>
        </w:rPr>
        <w:t>СанПиН</w:t>
      </w:r>
      <w:proofErr w:type="spellEnd"/>
      <w:r w:rsidRPr="00622703">
        <w:rPr>
          <w:rFonts w:ascii="Times New Roman" w:hAnsi="Times New Roman"/>
        </w:rPr>
        <w:t xml:space="preserve"> 2.1.3.1074-01 «Питьевая вода. Гигиенические требования к качеству воды централизованных систем питьевого вод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снабжения» проведены расширенные лабораторные исследования химического состава воды водопровода.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Установлено, что в водоносном горизонте отсутствует антропогенное загрязнение воды, а природный химический состав характеризуется показателями, приведѐнными в таблице 1.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Результаты расширенных исследований химического состава воды водозаборных скважин 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пос. 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4"/>
        <w:gridCol w:w="2534"/>
        <w:gridCol w:w="2534"/>
        <w:gridCol w:w="2535"/>
      </w:tblGrid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Концентрации 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2535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Концентрации 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</w:tr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Железо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0,98 – 1,75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Стронций</w:t>
            </w:r>
          </w:p>
        </w:tc>
        <w:tc>
          <w:tcPr>
            <w:tcW w:w="2535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5,41 – 6,10</w:t>
            </w:r>
          </w:p>
        </w:tc>
      </w:tr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Медь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0,0031 – 0,0081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Молибден</w:t>
            </w:r>
          </w:p>
        </w:tc>
        <w:tc>
          <w:tcPr>
            <w:tcW w:w="2535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0,05 – 0,08</w:t>
            </w:r>
          </w:p>
        </w:tc>
      </w:tr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Фтор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1,18 – 1,40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Марганец</w:t>
            </w:r>
          </w:p>
        </w:tc>
        <w:tc>
          <w:tcPr>
            <w:tcW w:w="2535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0,015 – 0,017</w:t>
            </w:r>
          </w:p>
        </w:tc>
      </w:tr>
    </w:tbl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В таблице 2 представлены нормативы качества питьевой воды, класс опасности и лимитирующий признак вредности для каждого вещества с учѐтом требований «Правил установления контролируемых п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казателей качества питьевой воды и составления рабочей программы производственного контроля качества питьевой воды» (приложение 1 к </w:t>
      </w:r>
      <w:proofErr w:type="spellStart"/>
      <w:r w:rsidRPr="00622703">
        <w:rPr>
          <w:rFonts w:ascii="Times New Roman" w:hAnsi="Times New Roman"/>
        </w:rPr>
        <w:t>СанПиНу</w:t>
      </w:r>
      <w:proofErr w:type="spellEnd"/>
      <w:r w:rsidRPr="00622703">
        <w:rPr>
          <w:rFonts w:ascii="Times New Roman" w:hAnsi="Times New Roman"/>
        </w:rPr>
        <w:t xml:space="preserve"> 2.1.4.1074-01).</w:t>
      </w:r>
    </w:p>
    <w:p w:rsidR="00622703" w:rsidRPr="00622703" w:rsidRDefault="00622703" w:rsidP="0062270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4"/>
        <w:gridCol w:w="2534"/>
        <w:gridCol w:w="2534"/>
        <w:gridCol w:w="2534"/>
      </w:tblGrid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ПДК, 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Класс опасности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Отношение концентр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ции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 ПДК</w:t>
            </w:r>
          </w:p>
        </w:tc>
      </w:tr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Железо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5,8</w:t>
            </w:r>
          </w:p>
        </w:tc>
      </w:tr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Медь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0,008</w:t>
            </w:r>
          </w:p>
        </w:tc>
      </w:tr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Фтор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1,5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0,93</w:t>
            </w:r>
          </w:p>
        </w:tc>
      </w:tr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Стронций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7,0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0,87</w:t>
            </w:r>
          </w:p>
        </w:tc>
      </w:tr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Молибден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0,22</w:t>
            </w:r>
          </w:p>
        </w:tc>
      </w:tr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Марганец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0,17</w:t>
            </w:r>
          </w:p>
        </w:tc>
      </w:tr>
    </w:tbl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 xml:space="preserve">Вопросы: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1. Оцените соответствие перечня показателей действующим санитарн</w:t>
      </w:r>
      <w:proofErr w:type="gramStart"/>
      <w:r w:rsidRPr="00622703">
        <w:rPr>
          <w:rFonts w:ascii="Times New Roman" w:hAnsi="Times New Roman"/>
        </w:rPr>
        <w:t>о-</w:t>
      </w:r>
      <w:proofErr w:type="gramEnd"/>
      <w:r w:rsidRPr="00622703">
        <w:rPr>
          <w:rFonts w:ascii="Times New Roman" w:hAnsi="Times New Roman"/>
        </w:rPr>
        <w:t xml:space="preserve"> эпидемиологическим прав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 xml:space="preserve">лам и нормативам.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Дайте обоснование критерия выбора веществ 1 и 2 классов опасности для включения в программу производственного контроля качества питьевой воды.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3. Дайте обоснование критерия выбора веществ 3 и 4 классов опасности для включения в программу производственного контроля качества питьевой воды.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4. Дайте гигиеническое обоснование </w:t>
      </w:r>
      <w:proofErr w:type="gramStart"/>
      <w:r w:rsidRPr="00622703">
        <w:rPr>
          <w:rFonts w:ascii="Times New Roman" w:hAnsi="Times New Roman"/>
        </w:rPr>
        <w:t>отсутствия необходимости включения ряда химических веществ</w:t>
      </w:r>
      <w:proofErr w:type="gramEnd"/>
      <w:r w:rsidRPr="00622703">
        <w:rPr>
          <w:rFonts w:ascii="Times New Roman" w:hAnsi="Times New Roman"/>
        </w:rPr>
        <w:t xml:space="preserve"> в рабочую программу контроля качества питьевой воды.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5. Дайте предложения о включении показателей химического состава воды в Рабочую программу п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стоянного производственного контроля качества питьевой воды водопровода </w:t>
      </w:r>
      <w:proofErr w:type="gramStart"/>
      <w:r w:rsidRPr="00622703">
        <w:rPr>
          <w:rFonts w:ascii="Times New Roman" w:hAnsi="Times New Roman"/>
        </w:rPr>
        <w:t>пос</w:t>
      </w:r>
      <w:proofErr w:type="gramEnd"/>
      <w:r w:rsidRPr="00622703">
        <w:rPr>
          <w:rFonts w:ascii="Times New Roman" w:hAnsi="Times New Roman"/>
        </w:rPr>
        <w:t>ѐлка М.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 xml:space="preserve">ОЗНАКОМЬТЕСЬ С СИТУАЦИЕЙ И ДАЙТЕ РАЗВЕРНУТЫЕ ОТВЕТЫ НА ВОПРОСЫ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В ТУ </w:t>
      </w:r>
      <w:proofErr w:type="spellStart"/>
      <w:r w:rsidRPr="00622703">
        <w:rPr>
          <w:rFonts w:ascii="Times New Roman" w:hAnsi="Times New Roman"/>
        </w:rPr>
        <w:t>Роспотребнадзора</w:t>
      </w:r>
      <w:proofErr w:type="spellEnd"/>
      <w:r w:rsidRPr="00622703">
        <w:rPr>
          <w:rFonts w:ascii="Times New Roman" w:hAnsi="Times New Roman"/>
        </w:rPr>
        <w:t xml:space="preserve"> по городу К. поступила на рассмотрение «Схема водоотведения города К.».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Город К. расположен во II климатическом районе.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Почвы в месте расположения проектируемых городских очистных сооружений суглинистые, мин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 xml:space="preserve">мальный уровень стояния грунтовых вод составляет 0,5 метра.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Для очистки сточных вод города в количестве 50000 м3 /сутки предложены следующие схемы: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Схема № 1: решѐтки, песколовки, первичные радиальные отстойники, </w:t>
      </w:r>
      <w:proofErr w:type="spellStart"/>
      <w:r w:rsidRPr="00622703">
        <w:rPr>
          <w:rFonts w:ascii="Times New Roman" w:hAnsi="Times New Roman"/>
        </w:rPr>
        <w:t>аэротенки</w:t>
      </w:r>
      <w:proofErr w:type="spellEnd"/>
      <w:r w:rsidRPr="00622703">
        <w:rPr>
          <w:rFonts w:ascii="Times New Roman" w:hAnsi="Times New Roman"/>
        </w:rPr>
        <w:t>, радиальные вт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ричные отстойники, обеззараживание ультрафиолетовыми лучами. </w:t>
      </w:r>
      <w:proofErr w:type="gramStart"/>
      <w:r w:rsidRPr="00622703">
        <w:rPr>
          <w:rFonts w:ascii="Times New Roman" w:hAnsi="Times New Roman"/>
        </w:rPr>
        <w:t xml:space="preserve">Для обработки осадка предусмотрены </w:t>
      </w:r>
      <w:proofErr w:type="spellStart"/>
      <w:r w:rsidRPr="00622703">
        <w:rPr>
          <w:rFonts w:ascii="Times New Roman" w:hAnsi="Times New Roman"/>
        </w:rPr>
        <w:t>метантенки</w:t>
      </w:r>
      <w:proofErr w:type="spellEnd"/>
      <w:r w:rsidRPr="00622703">
        <w:rPr>
          <w:rFonts w:ascii="Times New Roman" w:hAnsi="Times New Roman"/>
        </w:rPr>
        <w:t xml:space="preserve"> с термофильным сбраживанием (Т = +53 °С). </w:t>
      </w:r>
      <w:proofErr w:type="gramEnd"/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Схема № 2: решѐтки, песколовки, первичные вертикальные отстойники, биофильтры, вторичные ве</w:t>
      </w:r>
      <w:r w:rsidRPr="00622703">
        <w:rPr>
          <w:rFonts w:ascii="Times New Roman" w:hAnsi="Times New Roman"/>
        </w:rPr>
        <w:t>р</w:t>
      </w:r>
      <w:r w:rsidRPr="00622703">
        <w:rPr>
          <w:rFonts w:ascii="Times New Roman" w:hAnsi="Times New Roman"/>
        </w:rPr>
        <w:t xml:space="preserve">тикальные отстойники, обеззараживание хлором.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22703">
        <w:rPr>
          <w:rFonts w:ascii="Times New Roman" w:hAnsi="Times New Roman"/>
        </w:rPr>
        <w:t xml:space="preserve">Для обработки осадка предусмотрены </w:t>
      </w:r>
      <w:proofErr w:type="spellStart"/>
      <w:r w:rsidRPr="00622703">
        <w:rPr>
          <w:rFonts w:ascii="Times New Roman" w:hAnsi="Times New Roman"/>
        </w:rPr>
        <w:t>метантенки</w:t>
      </w:r>
      <w:proofErr w:type="spellEnd"/>
      <w:r w:rsidRPr="00622703">
        <w:rPr>
          <w:rFonts w:ascii="Times New Roman" w:hAnsi="Times New Roman"/>
        </w:rPr>
        <w:t xml:space="preserve"> с </w:t>
      </w:r>
      <w:proofErr w:type="spellStart"/>
      <w:r w:rsidRPr="00622703">
        <w:rPr>
          <w:rFonts w:ascii="Times New Roman" w:hAnsi="Times New Roman"/>
        </w:rPr>
        <w:t>мезофильным</w:t>
      </w:r>
      <w:proofErr w:type="spellEnd"/>
      <w:r w:rsidRPr="00622703">
        <w:rPr>
          <w:rFonts w:ascii="Times New Roman" w:hAnsi="Times New Roman"/>
        </w:rPr>
        <w:t xml:space="preserve"> сбраживанием (Т = +33 °С). </w:t>
      </w:r>
      <w:proofErr w:type="gramEnd"/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 xml:space="preserve">Вопросы: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1. Определите основные задачи очистки городских сточных вод.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Дайте санитарную характеристику предложенным схемам очистки городских сточных вод.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Дайте сравнительную гигиеническую оценку биологической очистки городских сточных вод с и</w:t>
      </w:r>
      <w:r w:rsidRPr="00622703">
        <w:rPr>
          <w:rFonts w:ascii="Times New Roman" w:hAnsi="Times New Roman"/>
        </w:rPr>
        <w:t>с</w:t>
      </w:r>
      <w:r w:rsidRPr="00622703">
        <w:rPr>
          <w:rFonts w:ascii="Times New Roman" w:hAnsi="Times New Roman"/>
        </w:rPr>
        <w:t xml:space="preserve">пользованием биофильтров и </w:t>
      </w:r>
      <w:proofErr w:type="spellStart"/>
      <w:r w:rsidRPr="00622703">
        <w:rPr>
          <w:rFonts w:ascii="Times New Roman" w:hAnsi="Times New Roman"/>
        </w:rPr>
        <w:t>аэротенков</w:t>
      </w:r>
      <w:proofErr w:type="spellEnd"/>
      <w:r w:rsidRPr="00622703">
        <w:rPr>
          <w:rFonts w:ascii="Times New Roman" w:hAnsi="Times New Roman"/>
        </w:rPr>
        <w:t xml:space="preserve">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4. Выберите из предложенных схем наиболее оптимальную с гигиенических позиций схему очистки сточных вод.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hAnsi="Times New Roman"/>
        </w:rPr>
        <w:t>5. Составьте экспертное заключение по предлагаемым схемам очистки городских сточных вод.</w:t>
      </w:r>
    </w:p>
    <w:p w:rsidR="00622703" w:rsidRPr="00622703" w:rsidRDefault="00622703" w:rsidP="00622703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lastRenderedPageBreak/>
        <w:t xml:space="preserve">На основании распоряжения руководителя ТУ </w:t>
      </w:r>
      <w:proofErr w:type="spellStart"/>
      <w:r w:rsidRPr="00622703">
        <w:rPr>
          <w:rFonts w:ascii="Times New Roman" w:hAnsi="Times New Roman"/>
        </w:rPr>
        <w:t>Роспотребнадзора</w:t>
      </w:r>
      <w:proofErr w:type="spellEnd"/>
      <w:r w:rsidRPr="00622703">
        <w:rPr>
          <w:rFonts w:ascii="Times New Roman" w:hAnsi="Times New Roman"/>
        </w:rPr>
        <w:t xml:space="preserve"> проведено обследование квартиры по запросу еѐ владельца.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При обследовании установлено: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1. Жилая квартира расположена на 2 этаже 7-этажного кирпичного жилого дома.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Общая площадь 39,5 м</w:t>
      </w:r>
      <w:proofErr w:type="gramStart"/>
      <w:r w:rsidRPr="00622703">
        <w:rPr>
          <w:rFonts w:ascii="Times New Roman" w:hAnsi="Times New Roman"/>
        </w:rPr>
        <w:t>2</w:t>
      </w:r>
      <w:proofErr w:type="gramEnd"/>
      <w:r w:rsidRPr="00622703">
        <w:rPr>
          <w:rFonts w:ascii="Times New Roman" w:hAnsi="Times New Roman"/>
        </w:rPr>
        <w:t xml:space="preserve"> . Набор помещений: 1 жилая комната 20 м2 , кухня 9 м2 , ванная комната, санузел – изолирован, прихожая. Высота потолка – 2,65 м. Ориентация окон – ЮВ.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В квартире проведѐн капитальный ремонт силами РЭУ.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Отделка комнаты: пол – линолеум, стены оклеены обоями, в кухне окрашены краской, потолок – п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белка.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3. На момент обследования ощущаются посторонние химические запахи.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Проведѐн отбор проб воздуха в жилой комнате на содержание фенола и формальдегида. Место отб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ра – жилая квартира (жилая комната).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Предполагаемые источники загрязнения – отделочные материалы. 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hAnsi="Times New Roman"/>
        </w:rPr>
      </w:pPr>
      <w:r w:rsidRPr="00622703">
        <w:rPr>
          <w:rFonts w:ascii="Times New Roman" w:hAnsi="Times New Roman"/>
        </w:rPr>
        <w:t>Результаты измерения показателей качества воздуха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4"/>
        <w:gridCol w:w="2534"/>
        <w:gridCol w:w="2534"/>
        <w:gridCol w:w="2535"/>
      </w:tblGrid>
      <w:tr w:rsidR="00622703" w:rsidRPr="00622703" w:rsidTr="005950D1"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hAnsi="Times New Roman"/>
              </w:rPr>
              <w:t>Точка отбора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622703">
              <w:rPr>
                <w:rFonts w:ascii="Times New Roman" w:hAnsi="Times New Roman"/>
              </w:rPr>
              <w:t>Результаты исследов</w:t>
            </w:r>
            <w:r w:rsidRPr="00622703">
              <w:rPr>
                <w:rFonts w:ascii="Times New Roman" w:hAnsi="Times New Roman"/>
              </w:rPr>
              <w:t>а</w:t>
            </w:r>
            <w:r w:rsidRPr="00622703">
              <w:rPr>
                <w:rFonts w:ascii="Times New Roman" w:hAnsi="Times New Roman"/>
              </w:rPr>
              <w:t>ний, мг</w:t>
            </w:r>
            <w:r w:rsidRPr="00622703">
              <w:rPr>
                <w:rFonts w:ascii="Times New Roman" w:hAnsi="Times New Roman"/>
                <w:lang w:val="en-US"/>
              </w:rPr>
              <w:t>/</w:t>
            </w:r>
            <w:r w:rsidRPr="00622703">
              <w:rPr>
                <w:rFonts w:ascii="Times New Roman" w:hAnsi="Times New Roman"/>
              </w:rPr>
              <w:t xml:space="preserve"> м</w:t>
            </w:r>
            <w:r w:rsidRPr="0062270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535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22703">
              <w:rPr>
                <w:rFonts w:ascii="Times New Roman" w:hAnsi="Times New Roman"/>
              </w:rPr>
              <w:t>ПДК с.с., мг</w:t>
            </w:r>
            <w:r w:rsidRPr="00622703">
              <w:rPr>
                <w:rFonts w:ascii="Times New Roman" w:hAnsi="Times New Roman"/>
                <w:lang w:val="en-US"/>
              </w:rPr>
              <w:t>/</w:t>
            </w:r>
            <w:r w:rsidRPr="00622703">
              <w:rPr>
                <w:rFonts w:ascii="Times New Roman" w:hAnsi="Times New Roman"/>
              </w:rPr>
              <w:t xml:space="preserve"> м</w:t>
            </w:r>
            <w:r w:rsidRPr="00622703">
              <w:rPr>
                <w:rFonts w:ascii="Times New Roman" w:hAnsi="Times New Roman"/>
                <w:vertAlign w:val="superscript"/>
              </w:rPr>
              <w:t>3</w:t>
            </w:r>
            <w:proofErr w:type="gramEnd"/>
          </w:p>
        </w:tc>
      </w:tr>
      <w:tr w:rsidR="00622703" w:rsidRPr="00622703" w:rsidTr="005950D1">
        <w:tc>
          <w:tcPr>
            <w:tcW w:w="2534" w:type="dxa"/>
            <w:vMerge w:val="restart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hAnsi="Times New Roman"/>
              </w:rPr>
              <w:t>2 этаж (жилая комната)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hAnsi="Times New Roman"/>
              </w:rPr>
              <w:t>Фенол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hAnsi="Times New Roman"/>
              </w:rPr>
              <w:t>0,062</w:t>
            </w:r>
          </w:p>
        </w:tc>
        <w:tc>
          <w:tcPr>
            <w:tcW w:w="2535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hAnsi="Times New Roman"/>
              </w:rPr>
              <w:t>0,006</w:t>
            </w:r>
          </w:p>
        </w:tc>
      </w:tr>
      <w:tr w:rsidR="00622703" w:rsidRPr="00622703" w:rsidTr="005950D1">
        <w:tc>
          <w:tcPr>
            <w:tcW w:w="2534" w:type="dxa"/>
            <w:vMerge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hAnsi="Times New Roman"/>
              </w:rPr>
              <w:t>Формальдегид</w:t>
            </w:r>
          </w:p>
        </w:tc>
        <w:tc>
          <w:tcPr>
            <w:tcW w:w="2534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hAnsi="Times New Roman"/>
              </w:rPr>
              <w:t>0,019</w:t>
            </w:r>
          </w:p>
        </w:tc>
        <w:tc>
          <w:tcPr>
            <w:tcW w:w="2535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703">
              <w:rPr>
                <w:rFonts w:ascii="Times New Roman" w:hAnsi="Times New Roman"/>
              </w:rPr>
              <w:t>0,01</w:t>
            </w:r>
          </w:p>
        </w:tc>
      </w:tr>
    </w:tbl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 xml:space="preserve">Вопросы: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1. Укажите законодательные и нормативные документы, необходимые для оценки ситуации и анал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 xml:space="preserve">за качества воздуха в городе.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Дайте санитарно-эпидемиологическую оценку состояния качества воздуха квартиры.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Проанализируйте ситуацию с целью выявления причинно-следственных связей между обнаруже</w:t>
      </w:r>
      <w:r w:rsidRPr="00622703">
        <w:rPr>
          <w:rFonts w:ascii="Times New Roman" w:hAnsi="Times New Roman"/>
        </w:rPr>
        <w:t>н</w:t>
      </w:r>
      <w:r w:rsidRPr="00622703">
        <w:rPr>
          <w:rFonts w:ascii="Times New Roman" w:hAnsi="Times New Roman"/>
        </w:rPr>
        <w:t>ными санитарными нарушениями и возможностью возникновения заболеваний у лиц, постоянно прож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 xml:space="preserve">вающих в квартире.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4. Какие дополнительные данные необходимы для оценки ситуации?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hAnsi="Times New Roman"/>
        </w:rPr>
        <w:t>5. Составьте экспертное заключение о качестве воздуха в обследованной квартире.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 xml:space="preserve">ОЗНАКОМЬТЕСЬ С СИТУАЦИЕЙ И ДАЙТЕ РАЗВЕРНУТЫЕ ОТВЕТЫ НА ВОПРОСЫ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В соответствии с распоряжением руководителя ТУ </w:t>
      </w:r>
      <w:proofErr w:type="spellStart"/>
      <w:r w:rsidRPr="00622703">
        <w:rPr>
          <w:rFonts w:ascii="Times New Roman" w:hAnsi="Times New Roman"/>
        </w:rPr>
        <w:t>Роспотребнадзора</w:t>
      </w:r>
      <w:proofErr w:type="spellEnd"/>
      <w:r w:rsidRPr="00622703">
        <w:rPr>
          <w:rFonts w:ascii="Times New Roman" w:hAnsi="Times New Roman"/>
        </w:rPr>
        <w:t xml:space="preserve"> проведено внеплановое сан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>тарно-эпидемиологическое обследование городского пляжа и территории предприятия по ремонту сельск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хозяйственной техники.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Основанием для проведения внеплановой проверки послужила жалоба горожан на загрязнение пляжа нефтепродуктами и керосиновый запах воды реки.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22703">
        <w:rPr>
          <w:rFonts w:ascii="Times New Roman" w:hAnsi="Times New Roman"/>
        </w:rPr>
        <w:t>В результате проведѐнных мероприятий по контролю установлено: 1. на песке пляжа на расстоянии до 0,5 м от уреза воды, а также на прибрежной растительности отмечаются следы загрязнения нефтепр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>дуктами в виде отдельных пятен; 2. в 300 м выше по течению реки в пределах городской черты располож</w:t>
      </w:r>
      <w:r w:rsidRPr="00622703">
        <w:rPr>
          <w:rFonts w:ascii="Times New Roman" w:hAnsi="Times New Roman"/>
        </w:rPr>
        <w:t>е</w:t>
      </w:r>
      <w:r w:rsidRPr="00622703">
        <w:rPr>
          <w:rFonts w:ascii="Times New Roman" w:hAnsi="Times New Roman"/>
        </w:rPr>
        <w:t>но предприятие по ремонту сельскохозяйственной техники;</w:t>
      </w:r>
      <w:proofErr w:type="gramEnd"/>
      <w:r w:rsidRPr="00622703">
        <w:rPr>
          <w:rFonts w:ascii="Times New Roman" w:hAnsi="Times New Roman"/>
        </w:rPr>
        <w:t xml:space="preserve"> сточные воды предприятия поступают в 2 к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 xml:space="preserve">лодца-накопителя, откуда отводятся в </w:t>
      </w:r>
      <w:proofErr w:type="spellStart"/>
      <w:r w:rsidRPr="00622703">
        <w:rPr>
          <w:rFonts w:ascii="Times New Roman" w:hAnsi="Times New Roman"/>
        </w:rPr>
        <w:t>нефтеловушку</w:t>
      </w:r>
      <w:proofErr w:type="spellEnd"/>
      <w:r w:rsidRPr="00622703">
        <w:rPr>
          <w:rFonts w:ascii="Times New Roman" w:hAnsi="Times New Roman"/>
        </w:rPr>
        <w:t xml:space="preserve"> и далее в овраг за территорию предприятия; 3. терр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 xml:space="preserve">тория вокруг колодцев и </w:t>
      </w:r>
      <w:proofErr w:type="spellStart"/>
      <w:r w:rsidRPr="00622703">
        <w:rPr>
          <w:rFonts w:ascii="Times New Roman" w:hAnsi="Times New Roman"/>
        </w:rPr>
        <w:t>нефтеловушки</w:t>
      </w:r>
      <w:proofErr w:type="spellEnd"/>
      <w:r w:rsidRPr="00622703">
        <w:rPr>
          <w:rFonts w:ascii="Times New Roman" w:hAnsi="Times New Roman"/>
        </w:rPr>
        <w:t xml:space="preserve"> сильно загрязнена нефтепродуктами.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При проведении мероприятий по контролю были отобраны пробы речной воды в акватории горо</w:t>
      </w:r>
      <w:r w:rsidRPr="00622703">
        <w:rPr>
          <w:rFonts w:ascii="Times New Roman" w:hAnsi="Times New Roman"/>
        </w:rPr>
        <w:t>д</w:t>
      </w:r>
      <w:r w:rsidRPr="00622703">
        <w:rPr>
          <w:rFonts w:ascii="Times New Roman" w:hAnsi="Times New Roman"/>
        </w:rPr>
        <w:t>ского пляжа. Оформлены «Протоколы отбора проб», образцы направлены в аккредитованную лаборат</w:t>
      </w:r>
      <w:r w:rsidRPr="00622703">
        <w:rPr>
          <w:rFonts w:ascii="Times New Roman" w:hAnsi="Times New Roman"/>
        </w:rPr>
        <w:t>о</w:t>
      </w:r>
      <w:r w:rsidRPr="00622703">
        <w:rPr>
          <w:rFonts w:ascii="Times New Roman" w:hAnsi="Times New Roman"/>
        </w:rPr>
        <w:t>рию.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Протокол лабораторных исследований пробы речной воды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3379"/>
        <w:gridCol w:w="3379"/>
      </w:tblGrid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Результаты исследования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Нормативы</w:t>
            </w:r>
          </w:p>
        </w:tc>
      </w:tr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Окраска, </w:t>
            </w:r>
            <w:proofErr w:type="gramStart"/>
            <w:r w:rsidRPr="00622703">
              <w:rPr>
                <w:rFonts w:ascii="Times New Roman" w:eastAsia="Times New Roman" w:hAnsi="Times New Roman"/>
                <w:lang w:eastAsia="ru-RU"/>
              </w:rPr>
              <w:t>см</w:t>
            </w:r>
            <w:proofErr w:type="gramEnd"/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Запах, баллы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 – 4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БПК</w:t>
            </w:r>
            <w:r w:rsidRPr="00622703">
              <w:rPr>
                <w:rFonts w:ascii="Times New Roman" w:eastAsia="Times New Roman" w:hAnsi="Times New Roman"/>
                <w:vertAlign w:val="subscript"/>
                <w:lang w:eastAsia="ru-RU"/>
              </w:rPr>
              <w:t>5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, мг О</w:t>
            </w:r>
            <w:proofErr w:type="gramStart"/>
            <w:r w:rsidRPr="00622703">
              <w:rPr>
                <w:rFonts w:ascii="Times New Roman" w:eastAsia="Times New Roman" w:hAnsi="Times New Roman"/>
                <w:vertAlign w:val="subscript"/>
                <w:lang w:eastAsia="ru-RU"/>
              </w:rPr>
              <w:t>2</w:t>
            </w:r>
            <w:proofErr w:type="gramEnd"/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ХПК, мг О</w:t>
            </w:r>
            <w:proofErr w:type="gramStart"/>
            <w:r w:rsidRPr="00622703">
              <w:rPr>
                <w:rFonts w:ascii="Times New Roman" w:eastAsia="Times New Roman" w:hAnsi="Times New Roman"/>
                <w:vertAlign w:val="subscript"/>
                <w:lang w:eastAsia="ru-RU"/>
              </w:rPr>
              <w:t>2</w:t>
            </w:r>
            <w:proofErr w:type="gramEnd"/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Нефтепродукты, 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</w:tr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Фенольный индекс, 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0,35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</w:tr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ПАВ, 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0,8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</w:tr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Общие </w:t>
            </w: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колиформные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 бактерии,</w:t>
            </w:r>
          </w:p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КОЕ/ 100 мл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</w:tr>
      <w:tr w:rsidR="00622703" w:rsidRPr="00622703" w:rsidTr="005950D1"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22703">
              <w:rPr>
                <w:rFonts w:ascii="Times New Roman" w:eastAsia="Times New Roman" w:hAnsi="Times New Roman"/>
                <w:lang w:eastAsia="ru-RU"/>
              </w:rPr>
              <w:t>Колифаги</w:t>
            </w:r>
            <w:proofErr w:type="spellEnd"/>
            <w:r w:rsidRPr="0062270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Start"/>
            <w:r w:rsidRPr="00622703">
              <w:rPr>
                <w:rFonts w:ascii="Times New Roman" w:eastAsia="Times New Roman" w:hAnsi="Times New Roman"/>
                <w:lang w:eastAsia="ru-RU"/>
              </w:rPr>
              <w:t>БОЕ</w:t>
            </w:r>
            <w:proofErr w:type="gramEnd"/>
            <w:r w:rsidRPr="00622703">
              <w:rPr>
                <w:rFonts w:ascii="Times New Roman" w:eastAsia="Times New Roman" w:hAnsi="Times New Roman"/>
                <w:lang w:eastAsia="ru-RU"/>
              </w:rPr>
              <w:t>/ 100 мл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379" w:type="dxa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</w:tbl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 xml:space="preserve">Вопросы: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lastRenderedPageBreak/>
        <w:t>1. Укажите законодательные и нормативные документы, необходимые для оценки ситуации и анал</w:t>
      </w:r>
      <w:r w:rsidRPr="00622703">
        <w:rPr>
          <w:rFonts w:ascii="Times New Roman" w:hAnsi="Times New Roman"/>
        </w:rPr>
        <w:t>и</w:t>
      </w:r>
      <w:r w:rsidRPr="00622703">
        <w:rPr>
          <w:rFonts w:ascii="Times New Roman" w:hAnsi="Times New Roman"/>
        </w:rPr>
        <w:t xml:space="preserve">за качества воды в пункте водопользования.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Установите нарушения федерального и санитарного законодательства на предприятии и городком пляже.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3. Проанализируйте ситуацию с целью выявления причинно-следственных связей между обнаруже</w:t>
      </w:r>
      <w:r w:rsidRPr="00622703">
        <w:rPr>
          <w:rFonts w:ascii="Times New Roman" w:hAnsi="Times New Roman"/>
        </w:rPr>
        <w:t>н</w:t>
      </w:r>
      <w:r w:rsidRPr="00622703">
        <w:rPr>
          <w:rFonts w:ascii="Times New Roman" w:hAnsi="Times New Roman"/>
        </w:rPr>
        <w:t xml:space="preserve">ными санитарными нарушениями и возможностью ограничения водопользования населения.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4. Составьте санитарно-эпидемиологическое (экспертное) заключение по образцу отобранных проб.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hAnsi="Times New Roman"/>
        </w:rPr>
        <w:t>5. Дайте обоснование основным мероприятиям по устранению выявленных нарушений.</w:t>
      </w:r>
    </w:p>
    <w:p w:rsidR="00622703" w:rsidRPr="00622703" w:rsidRDefault="00622703" w:rsidP="006227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 xml:space="preserve">ОЗНАКОМЬТЕСЬ С СИТУАЦИЕЙ И ДАЙТЕ РАЗВЕРНУТЫЕ ОТВЕТЫ НА ВОПРОСЫ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В городе М. в связи с ростом населения до 530 тысяч жителей, возросшей интенсивностью тран</w:t>
      </w:r>
      <w:r w:rsidRPr="00622703">
        <w:rPr>
          <w:rFonts w:ascii="Times New Roman" w:hAnsi="Times New Roman"/>
        </w:rPr>
        <w:t>с</w:t>
      </w:r>
      <w:r w:rsidRPr="00622703">
        <w:rPr>
          <w:rFonts w:ascii="Times New Roman" w:hAnsi="Times New Roman"/>
        </w:rPr>
        <w:t xml:space="preserve">портных потоков и реконструкции предприятия по выпуску офисной мебели, находящегося в черте города, принято решение об изменении порядка контроля состояния атмосферного воздуха.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Принято решение о размещении четырёх стационарных постов наблюдения (из них два – опорных) и создании двух маршрутных постов наблюдения.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На опорных стационарных постах проводятся наблюдения за содержанием основных загрязняющих веществ и за специфическими веществами, которые характерны для промышленных выбросов данного населѐнного пункта.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На стационарных </w:t>
      </w:r>
      <w:proofErr w:type="spellStart"/>
      <w:r w:rsidRPr="00622703">
        <w:rPr>
          <w:rFonts w:ascii="Times New Roman" w:hAnsi="Times New Roman"/>
        </w:rPr>
        <w:t>неопорных</w:t>
      </w:r>
      <w:proofErr w:type="spellEnd"/>
      <w:r w:rsidRPr="00622703">
        <w:rPr>
          <w:rFonts w:ascii="Times New Roman" w:hAnsi="Times New Roman"/>
        </w:rPr>
        <w:t xml:space="preserve"> постах проводятся наблюдения за специфическими загрязняющими в</w:t>
      </w:r>
      <w:r w:rsidRPr="00622703">
        <w:rPr>
          <w:rFonts w:ascii="Times New Roman" w:hAnsi="Times New Roman"/>
        </w:rPr>
        <w:t>е</w:t>
      </w:r>
      <w:r w:rsidRPr="00622703">
        <w:rPr>
          <w:rFonts w:ascii="Times New Roman" w:hAnsi="Times New Roman"/>
        </w:rPr>
        <w:t xml:space="preserve">ществами.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Нормативные документы: ГОСТ17.2.3.01-86 «Правила контроля качества воздуха населённых пун</w:t>
      </w:r>
      <w:r w:rsidRPr="00622703">
        <w:rPr>
          <w:rFonts w:ascii="Times New Roman" w:hAnsi="Times New Roman"/>
        </w:rPr>
        <w:t>к</w:t>
      </w:r>
      <w:r w:rsidRPr="00622703">
        <w:rPr>
          <w:rFonts w:ascii="Times New Roman" w:hAnsi="Times New Roman"/>
        </w:rPr>
        <w:t xml:space="preserve">тов».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22703">
        <w:rPr>
          <w:rFonts w:ascii="Times New Roman" w:hAnsi="Times New Roman"/>
          <w:b/>
        </w:rPr>
        <w:t xml:space="preserve">Вопросы: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>1. Чем определяется ориентировочный интервал числа стационарных постов наблюдения за качес</w:t>
      </w:r>
      <w:r w:rsidRPr="00622703">
        <w:rPr>
          <w:rFonts w:ascii="Times New Roman" w:hAnsi="Times New Roman"/>
        </w:rPr>
        <w:t>т</w:t>
      </w:r>
      <w:r w:rsidRPr="00622703">
        <w:rPr>
          <w:rFonts w:ascii="Times New Roman" w:hAnsi="Times New Roman"/>
        </w:rPr>
        <w:t xml:space="preserve">вом атмосферного воздуха?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2. Какие вещества относятся к </w:t>
      </w:r>
      <w:proofErr w:type="gramStart"/>
      <w:r w:rsidRPr="00622703">
        <w:rPr>
          <w:rFonts w:ascii="Times New Roman" w:hAnsi="Times New Roman"/>
        </w:rPr>
        <w:t>основным веществам, загрязняющим атмосферный воздух насел</w:t>
      </w:r>
      <w:proofErr w:type="gramEnd"/>
      <w:r w:rsidRPr="00622703">
        <w:rPr>
          <w:rFonts w:ascii="Times New Roman" w:hAnsi="Times New Roman"/>
        </w:rPr>
        <w:t xml:space="preserve">ѐнных мест?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3. Допустимо ли на </w:t>
      </w:r>
      <w:proofErr w:type="spellStart"/>
      <w:r w:rsidRPr="00622703">
        <w:rPr>
          <w:rFonts w:ascii="Times New Roman" w:hAnsi="Times New Roman"/>
        </w:rPr>
        <w:t>неопорных</w:t>
      </w:r>
      <w:proofErr w:type="spellEnd"/>
      <w:r w:rsidRPr="00622703">
        <w:rPr>
          <w:rFonts w:ascii="Times New Roman" w:hAnsi="Times New Roman"/>
        </w:rPr>
        <w:t xml:space="preserve"> стационарных постах наблюдения не определять основные загря</w:t>
      </w:r>
      <w:r w:rsidRPr="00622703">
        <w:rPr>
          <w:rFonts w:ascii="Times New Roman" w:hAnsi="Times New Roman"/>
        </w:rPr>
        <w:t>з</w:t>
      </w:r>
      <w:r w:rsidRPr="00622703">
        <w:rPr>
          <w:rFonts w:ascii="Times New Roman" w:hAnsi="Times New Roman"/>
        </w:rPr>
        <w:t xml:space="preserve">няющие </w:t>
      </w:r>
      <w:proofErr w:type="gramStart"/>
      <w:r w:rsidRPr="00622703">
        <w:rPr>
          <w:rFonts w:ascii="Times New Roman" w:hAnsi="Times New Roman"/>
        </w:rPr>
        <w:t>вещества</w:t>
      </w:r>
      <w:proofErr w:type="gramEnd"/>
      <w:r w:rsidRPr="00622703">
        <w:rPr>
          <w:rFonts w:ascii="Times New Roman" w:hAnsi="Times New Roman"/>
        </w:rPr>
        <w:t xml:space="preserve"> и при </w:t>
      </w:r>
      <w:proofErr w:type="gramStart"/>
      <w:r w:rsidRPr="00622703">
        <w:rPr>
          <w:rFonts w:ascii="Times New Roman" w:hAnsi="Times New Roman"/>
        </w:rPr>
        <w:t>каком</w:t>
      </w:r>
      <w:proofErr w:type="gramEnd"/>
      <w:r w:rsidRPr="00622703">
        <w:rPr>
          <w:rFonts w:ascii="Times New Roman" w:hAnsi="Times New Roman"/>
        </w:rPr>
        <w:t xml:space="preserve"> условии?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4. Что такое маршрутные посты наблюдения? </w:t>
      </w:r>
    </w:p>
    <w:p w:rsidR="00622703" w:rsidRPr="00622703" w:rsidRDefault="00622703" w:rsidP="006227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22703">
        <w:rPr>
          <w:rFonts w:ascii="Times New Roman" w:hAnsi="Times New Roman"/>
        </w:rPr>
        <w:t xml:space="preserve">5. Чем определяется число </w:t>
      </w:r>
      <w:proofErr w:type="gramStart"/>
      <w:r w:rsidRPr="00622703">
        <w:rPr>
          <w:rFonts w:ascii="Times New Roman" w:hAnsi="Times New Roman"/>
        </w:rPr>
        <w:t>постов</w:t>
      </w:r>
      <w:proofErr w:type="gramEnd"/>
      <w:r w:rsidRPr="00622703">
        <w:rPr>
          <w:rFonts w:ascii="Times New Roman" w:hAnsi="Times New Roman"/>
        </w:rPr>
        <w:t xml:space="preserve"> и их размещение в конкретном населѐнном пункте?</w:t>
      </w:r>
    </w:p>
    <w:p w:rsidR="00622703" w:rsidRPr="00622703" w:rsidRDefault="00622703" w:rsidP="00622703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В городе М. в целях СГМ проводится постоянное наблюдение за санитарно - токсикологическими, санитарно-химическими, санитарно-бактериологическими, санитарно -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паразитологическими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показателями качества почвы наиболее значимых территорий (в зонах повышенного риска).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Вопросы: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1. Какое учреждение проводит исследование проб почвы в целях СГМ?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2. </w:t>
      </w:r>
      <w:proofErr w:type="gramStart"/>
      <w:r w:rsidRPr="00622703">
        <w:rPr>
          <w:rFonts w:ascii="Times New Roman" w:eastAsia="Times New Roman" w:hAnsi="Times New Roman"/>
          <w:lang w:eastAsia="ru-RU"/>
        </w:rPr>
        <w:t>Сотрудники</w:t>
      </w:r>
      <w:proofErr w:type="gramEnd"/>
      <w:r w:rsidRPr="00622703">
        <w:rPr>
          <w:rFonts w:ascii="Times New Roman" w:eastAsia="Times New Roman" w:hAnsi="Times New Roman"/>
          <w:lang w:eastAsia="ru-RU"/>
        </w:rPr>
        <w:t xml:space="preserve"> каких структурных подразделений учреждения участвуют в организации и проведении данной работы?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3. Являются ли установленные результаты исследований почвы, не отвечающие требованиям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Са</w:t>
      </w:r>
      <w:r w:rsidRPr="00622703">
        <w:rPr>
          <w:rFonts w:ascii="Times New Roman" w:eastAsia="Times New Roman" w:hAnsi="Times New Roman"/>
          <w:lang w:eastAsia="ru-RU"/>
        </w:rPr>
        <w:t>н</w:t>
      </w:r>
      <w:r w:rsidRPr="00622703">
        <w:rPr>
          <w:rFonts w:ascii="Times New Roman" w:eastAsia="Times New Roman" w:hAnsi="Times New Roman"/>
          <w:lang w:eastAsia="ru-RU"/>
        </w:rPr>
        <w:t>Пин</w:t>
      </w:r>
      <w:proofErr w:type="spellEnd"/>
      <w:r w:rsidRPr="00622703">
        <w:rPr>
          <w:rFonts w:ascii="Times New Roman" w:eastAsia="Times New Roman" w:hAnsi="Times New Roman"/>
          <w:lang w:eastAsia="ru-RU"/>
        </w:rPr>
        <w:t>, основанием для принятия управленческого решения и разработки?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4. Могут ли полученные данные СГМ быть применены для решения вопроса об использовании зе</w:t>
      </w:r>
      <w:r w:rsidRPr="00622703">
        <w:rPr>
          <w:rFonts w:ascii="Times New Roman" w:eastAsia="Times New Roman" w:hAnsi="Times New Roman"/>
          <w:lang w:eastAsia="ru-RU"/>
        </w:rPr>
        <w:t>м</w:t>
      </w:r>
      <w:r w:rsidRPr="00622703">
        <w:rPr>
          <w:rFonts w:ascii="Times New Roman" w:eastAsia="Times New Roman" w:hAnsi="Times New Roman"/>
          <w:lang w:eastAsia="ru-RU"/>
        </w:rPr>
        <w:t>ли?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5. При каких условиях выращивание продукции растениеводства может быть </w:t>
      </w:r>
      <w:proofErr w:type="gramStart"/>
      <w:r w:rsidRPr="00622703">
        <w:rPr>
          <w:rFonts w:ascii="Times New Roman" w:eastAsia="Times New Roman" w:hAnsi="Times New Roman"/>
          <w:lang w:eastAsia="ru-RU"/>
        </w:rPr>
        <w:t>ограничена</w:t>
      </w:r>
      <w:proofErr w:type="gramEnd"/>
      <w:r w:rsidRPr="00622703">
        <w:rPr>
          <w:rFonts w:ascii="Times New Roman" w:eastAsia="Times New Roman" w:hAnsi="Times New Roman"/>
          <w:lang w:eastAsia="ru-RU"/>
        </w:rPr>
        <w:t>?</w:t>
      </w:r>
    </w:p>
    <w:p w:rsidR="00622703" w:rsidRPr="00622703" w:rsidRDefault="00622703" w:rsidP="00622703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Центр гигиены и эпидемиологии (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ЦГиЭ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) еженедельно проводит отбор проб атмосферного воздуха на 20 маршрутных постах, расположенных в селитебной зоне. 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Исследование воздуха проводится по 12 нормируемым показателям. Результаты исследований вн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>сятся в базу данных показателей состояния среды обитания.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Вопросы: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1. Для каких целей проводятся исследования атмосферного воздуха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ЦГиЭ</w:t>
      </w:r>
      <w:proofErr w:type="spellEnd"/>
      <w:r w:rsidRPr="00622703">
        <w:rPr>
          <w:rFonts w:ascii="Times New Roman" w:eastAsia="Times New Roman" w:hAnsi="Times New Roman"/>
          <w:lang w:eastAsia="ru-RU"/>
        </w:rPr>
        <w:t>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2. Какой информационный фонд формируется с использованием результатов исследования атм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>сферного воздуха?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3. На какой финансовой основе проводятся исследования на маршрутных постах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ЦГиЭ</w:t>
      </w:r>
      <w:proofErr w:type="spellEnd"/>
      <w:r w:rsidRPr="00622703">
        <w:rPr>
          <w:rFonts w:ascii="Times New Roman" w:eastAsia="Times New Roman" w:hAnsi="Times New Roman"/>
          <w:lang w:eastAsia="ru-RU"/>
        </w:rPr>
        <w:t>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lastRenderedPageBreak/>
        <w:t>4. Могут ли полученные данные о превышении уровня загрязнения атмосферного воздуха являться основанием для принятия управленческого решения или приостановке объекта?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5. Необходимо ли при информировании населения о выявленном превышении ПДК загрязнения а</w:t>
      </w:r>
      <w:r w:rsidRPr="00622703">
        <w:rPr>
          <w:rFonts w:ascii="Times New Roman" w:eastAsia="Times New Roman" w:hAnsi="Times New Roman"/>
          <w:lang w:eastAsia="ru-RU"/>
        </w:rPr>
        <w:t>т</w:t>
      </w:r>
      <w:r w:rsidRPr="00622703">
        <w:rPr>
          <w:rFonts w:ascii="Times New Roman" w:eastAsia="Times New Roman" w:hAnsi="Times New Roman"/>
          <w:lang w:eastAsia="ru-RU"/>
        </w:rPr>
        <w:t>мосферного воздуха использовать технические средства: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телефонную связь;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радиосвязь;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телевидение;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интернет.</w:t>
      </w:r>
    </w:p>
    <w:p w:rsidR="00622703" w:rsidRPr="00622703" w:rsidRDefault="00622703" w:rsidP="00622703">
      <w:pPr>
        <w:spacing w:after="0"/>
        <w:jc w:val="center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На территории города П., имеющего централизованное водоснабжение, «Центр гигиены и эпидеми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>логии» (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ЦГиЭ</w:t>
      </w:r>
      <w:proofErr w:type="spellEnd"/>
      <w:r w:rsidRPr="00622703">
        <w:rPr>
          <w:rFonts w:ascii="Times New Roman" w:eastAsia="Times New Roman" w:hAnsi="Times New Roman"/>
          <w:lang w:eastAsia="ru-RU"/>
        </w:rPr>
        <w:t>), ежемесячно проводит отбор проб воды из городского водопровода на стационарных точках для определения нормируемых показателей.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Вопросы: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1. Является ли накопление данных о результатах исследований воды городского водопровода элеме</w:t>
      </w:r>
      <w:r w:rsidRPr="00622703">
        <w:rPr>
          <w:rFonts w:ascii="Times New Roman" w:eastAsia="Times New Roman" w:hAnsi="Times New Roman"/>
          <w:lang w:eastAsia="ru-RU"/>
        </w:rPr>
        <w:t>н</w:t>
      </w:r>
      <w:r w:rsidRPr="00622703">
        <w:rPr>
          <w:rFonts w:ascii="Times New Roman" w:eastAsia="Times New Roman" w:hAnsi="Times New Roman"/>
          <w:lang w:eastAsia="ru-RU"/>
        </w:rPr>
        <w:t>том СГМ?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2. Могут ли результаты исследования воды использоваться для формирования информационного фонда данных по состоянию здоровья населения и условиям среды обитания человека?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3. Могут ли данные о результатах исследования воды использоваться для разработки региональных целевых программ по охране здоровья населения и оздоровлению среды обитания?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4. Предусматривает ли система СГМ контроль химических и микробиологических показателей под</w:t>
      </w:r>
      <w:r w:rsidRPr="00622703">
        <w:rPr>
          <w:rFonts w:ascii="Times New Roman" w:eastAsia="Times New Roman" w:hAnsi="Times New Roman"/>
          <w:lang w:eastAsia="ru-RU"/>
        </w:rPr>
        <w:t>а</w:t>
      </w:r>
      <w:r w:rsidRPr="00622703">
        <w:rPr>
          <w:rFonts w:ascii="Times New Roman" w:eastAsia="Times New Roman" w:hAnsi="Times New Roman"/>
          <w:lang w:eastAsia="ru-RU"/>
        </w:rPr>
        <w:t>ваемой воды?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5. Возможна ли реализация на территории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бутилированной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воды?</w:t>
      </w:r>
    </w:p>
    <w:p w:rsidR="00622703" w:rsidRPr="00622703" w:rsidRDefault="00622703" w:rsidP="00622703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С целью выполнения лицензионных требований в Управление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Роспотребнадзора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по субъекту РФ обратился индивидуальный предприниматель Иванов И.И. для получения санитарно-эпидемиологического заключ</w:t>
      </w:r>
      <w:r w:rsidRPr="00622703">
        <w:rPr>
          <w:rFonts w:ascii="Times New Roman" w:eastAsia="Times New Roman" w:hAnsi="Times New Roman"/>
          <w:lang w:eastAsia="ru-RU"/>
        </w:rPr>
        <w:t>е</w:t>
      </w:r>
      <w:r w:rsidRPr="00622703">
        <w:rPr>
          <w:rFonts w:ascii="Times New Roman" w:eastAsia="Times New Roman" w:hAnsi="Times New Roman"/>
          <w:lang w:eastAsia="ru-RU"/>
        </w:rPr>
        <w:t>ния на здания, строения, сооружения, помещения, оборудование и иное имущество, которые предполагае</w:t>
      </w:r>
      <w:r w:rsidRPr="00622703">
        <w:rPr>
          <w:rFonts w:ascii="Times New Roman" w:eastAsia="Times New Roman" w:hAnsi="Times New Roman"/>
          <w:lang w:eastAsia="ru-RU"/>
        </w:rPr>
        <w:t>т</w:t>
      </w:r>
      <w:r w:rsidRPr="00622703">
        <w:rPr>
          <w:rFonts w:ascii="Times New Roman" w:eastAsia="Times New Roman" w:hAnsi="Times New Roman"/>
          <w:lang w:eastAsia="ru-RU"/>
        </w:rPr>
        <w:t>ся использовать для осуществления медицинской деятельности. К оценке представляется вариант размещ</w:t>
      </w:r>
      <w:r w:rsidRPr="00622703">
        <w:rPr>
          <w:rFonts w:ascii="Times New Roman" w:eastAsia="Times New Roman" w:hAnsi="Times New Roman"/>
          <w:lang w:eastAsia="ru-RU"/>
        </w:rPr>
        <w:t>е</w:t>
      </w:r>
      <w:r w:rsidRPr="00622703">
        <w:rPr>
          <w:rFonts w:ascii="Times New Roman" w:eastAsia="Times New Roman" w:hAnsi="Times New Roman"/>
          <w:lang w:eastAsia="ru-RU"/>
        </w:rPr>
        <w:t xml:space="preserve">ния организации осуществляющей медицинскую деятельность (ООМД) на первом этаже существующего жилого дома. </w:t>
      </w:r>
    </w:p>
    <w:p w:rsidR="00622703" w:rsidRPr="00622703" w:rsidRDefault="00622703" w:rsidP="00622703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622703">
        <w:rPr>
          <w:rFonts w:ascii="Times New Roman" w:eastAsia="Times New Roman" w:hAnsi="Times New Roman"/>
          <w:b/>
          <w:lang w:eastAsia="ru-RU"/>
        </w:rPr>
        <w:t>Выкопировка</w:t>
      </w:r>
      <w:proofErr w:type="spellEnd"/>
      <w:r w:rsidRPr="00622703">
        <w:rPr>
          <w:rFonts w:ascii="Times New Roman" w:eastAsia="Times New Roman" w:hAnsi="Times New Roman"/>
          <w:b/>
          <w:lang w:eastAsia="ru-RU"/>
        </w:rPr>
        <w:t xml:space="preserve"> из материалов прилагается.</w:t>
      </w:r>
    </w:p>
    <w:p w:rsidR="00622703" w:rsidRPr="00622703" w:rsidRDefault="00F53C7C" w:rsidP="00622703">
      <w:pPr>
        <w:spacing w:after="0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4572000" cy="45815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Вопросы: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1. Какие условия определяют размещение ООМД в жилых зданиях?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2. Назовите законодательный документ, регламентирующий требования к условиям размещения ООМД, и его соответствующие разделы.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3. </w:t>
      </w:r>
      <w:proofErr w:type="gramStart"/>
      <w:r w:rsidRPr="00622703">
        <w:rPr>
          <w:rFonts w:ascii="Times New Roman" w:eastAsia="Times New Roman" w:hAnsi="Times New Roman"/>
          <w:lang w:eastAsia="ru-RU"/>
        </w:rPr>
        <w:t>Какие</w:t>
      </w:r>
      <w:proofErr w:type="gramEnd"/>
      <w:r w:rsidRPr="00622703">
        <w:rPr>
          <w:rFonts w:ascii="Times New Roman" w:eastAsia="Times New Roman" w:hAnsi="Times New Roman"/>
          <w:lang w:eastAsia="ru-RU"/>
        </w:rPr>
        <w:t xml:space="preserve"> ООМД не допускается размещать в жилых зданиях?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4. </w:t>
      </w:r>
      <w:proofErr w:type="gramStart"/>
      <w:r w:rsidRPr="00622703">
        <w:rPr>
          <w:rFonts w:ascii="Times New Roman" w:eastAsia="Times New Roman" w:hAnsi="Times New Roman"/>
          <w:lang w:eastAsia="ru-RU"/>
        </w:rPr>
        <w:t>Каким образом должен быть организован вход в ООМД, размещаемых в жилых зданиях?</w:t>
      </w:r>
      <w:proofErr w:type="gramEnd"/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5. Какова минимальная допустимая высота помещений ООМД?</w:t>
      </w:r>
    </w:p>
    <w:p w:rsidR="00622703" w:rsidRPr="00622703" w:rsidRDefault="00622703" w:rsidP="00622703">
      <w:pPr>
        <w:spacing w:after="0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В городе К. проектируется строительство водопровода для питьевых и хозяйственно-бытовых нужд города. Потребное количество воды для города составляет 600 м3/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сут</w:t>
      </w:r>
      <w:proofErr w:type="spellEnd"/>
      <w:r w:rsidRPr="00622703">
        <w:rPr>
          <w:rFonts w:ascii="Times New Roman" w:eastAsia="Times New Roman" w:hAnsi="Times New Roman"/>
          <w:lang w:eastAsia="ru-RU"/>
        </w:rPr>
        <w:t>. В качестве источника водоснабж</w:t>
      </w:r>
      <w:r w:rsidRPr="00622703">
        <w:rPr>
          <w:rFonts w:ascii="Times New Roman" w:eastAsia="Times New Roman" w:hAnsi="Times New Roman"/>
          <w:lang w:eastAsia="ru-RU"/>
        </w:rPr>
        <w:t>е</w:t>
      </w:r>
      <w:r w:rsidRPr="00622703">
        <w:rPr>
          <w:rFonts w:ascii="Times New Roman" w:eastAsia="Times New Roman" w:hAnsi="Times New Roman"/>
          <w:lang w:eastAsia="ru-RU"/>
        </w:rPr>
        <w:t xml:space="preserve">ния будут использоваться межпластовые напорные воды водоносного горизонта, залегающего на глубинах от 127 до 139 м и имеющего сплошную водоупорную кровлю мощностью 20 м. Дебит источника </w:t>
      </w:r>
      <w:proofErr w:type="gramStart"/>
      <w:r w:rsidRPr="00622703">
        <w:rPr>
          <w:rFonts w:ascii="Times New Roman" w:eastAsia="Times New Roman" w:hAnsi="Times New Roman"/>
          <w:lang w:eastAsia="ru-RU"/>
        </w:rPr>
        <w:t>составл</w:t>
      </w:r>
      <w:r w:rsidRPr="00622703">
        <w:rPr>
          <w:rFonts w:ascii="Times New Roman" w:eastAsia="Times New Roman" w:hAnsi="Times New Roman"/>
          <w:lang w:eastAsia="ru-RU"/>
        </w:rPr>
        <w:t>я</w:t>
      </w:r>
      <w:r w:rsidRPr="00622703">
        <w:rPr>
          <w:rFonts w:ascii="Times New Roman" w:eastAsia="Times New Roman" w:hAnsi="Times New Roman"/>
          <w:lang w:eastAsia="ru-RU"/>
        </w:rPr>
        <w:t>ет 12 л/сек</w:t>
      </w:r>
      <w:proofErr w:type="gramEnd"/>
      <w:r w:rsidRPr="00622703">
        <w:rPr>
          <w:rFonts w:ascii="Times New Roman" w:eastAsia="Times New Roman" w:hAnsi="Times New Roman"/>
          <w:lang w:eastAsia="ru-RU"/>
        </w:rPr>
        <w:t>. Качество воды предполагаемого к использованию водоносного горизонта соответствует треб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 xml:space="preserve">ваниям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СанПиН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2.1.4.1074-01 «Питьевая вода. Гигиенические требования к качеству воды централизова</w:t>
      </w:r>
      <w:r w:rsidRPr="00622703">
        <w:rPr>
          <w:rFonts w:ascii="Times New Roman" w:eastAsia="Times New Roman" w:hAnsi="Times New Roman"/>
          <w:lang w:eastAsia="ru-RU"/>
        </w:rPr>
        <w:t>н</w:t>
      </w:r>
      <w:r w:rsidRPr="00622703">
        <w:rPr>
          <w:rFonts w:ascii="Times New Roman" w:eastAsia="Times New Roman" w:hAnsi="Times New Roman"/>
          <w:lang w:eastAsia="ru-RU"/>
        </w:rPr>
        <w:t>ных систем питьевого водоснабжения».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Схема водопровода включает в себя следующий набор сооружений: скважину, насос первого подъ</w:t>
      </w:r>
      <w:r w:rsidRPr="00622703">
        <w:rPr>
          <w:rFonts w:ascii="Times New Roman" w:eastAsia="Times New Roman" w:hAnsi="Times New Roman"/>
          <w:lang w:eastAsia="ru-RU"/>
        </w:rPr>
        <w:t>ё</w:t>
      </w:r>
      <w:r w:rsidRPr="00622703">
        <w:rPr>
          <w:rFonts w:ascii="Times New Roman" w:eastAsia="Times New Roman" w:hAnsi="Times New Roman"/>
          <w:lang w:eastAsia="ru-RU"/>
        </w:rPr>
        <w:t>ма, резервуар питьевой воды (РПВ), насосы второго подъёма, водонапорную башню и распределительную сеть (</w:t>
      </w:r>
      <w:proofErr w:type="gramStart"/>
      <w:r w:rsidRPr="00622703">
        <w:rPr>
          <w:rFonts w:ascii="Times New Roman" w:eastAsia="Times New Roman" w:hAnsi="Times New Roman"/>
          <w:lang w:eastAsia="ru-RU"/>
        </w:rPr>
        <w:t>см</w:t>
      </w:r>
      <w:proofErr w:type="gramEnd"/>
      <w:r w:rsidRPr="00622703">
        <w:rPr>
          <w:rFonts w:ascii="Times New Roman" w:eastAsia="Times New Roman" w:hAnsi="Times New Roman"/>
          <w:lang w:eastAsia="ru-RU"/>
        </w:rPr>
        <w:t>. рисунок).</w:t>
      </w:r>
    </w:p>
    <w:p w:rsidR="00622703" w:rsidRPr="00622703" w:rsidRDefault="00F53C7C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inline distT="0" distB="0" distL="0" distR="0">
            <wp:extent cx="3810000" cy="36671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9367" b="18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Схема распределительной сети планируется кольцевой. На водопроводе предусматривается орган</w:t>
      </w:r>
      <w:r w:rsidRPr="00622703">
        <w:rPr>
          <w:rFonts w:ascii="Times New Roman" w:eastAsia="Times New Roman" w:hAnsi="Times New Roman"/>
          <w:lang w:eastAsia="ru-RU"/>
        </w:rPr>
        <w:t>и</w:t>
      </w:r>
      <w:r w:rsidRPr="00622703">
        <w:rPr>
          <w:rFonts w:ascii="Times New Roman" w:eastAsia="Times New Roman" w:hAnsi="Times New Roman"/>
          <w:lang w:eastAsia="ru-RU"/>
        </w:rPr>
        <w:t>зация зоны санитарной охраны в составе трёх поясов.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Вопросы: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1. Оцените систему водоснабжения, потребное количество воды для питьевых и хозяйственно-бытовых нужд населения города.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2. Дайте санитарную характеристику водоносного горизонта и степени его природной защищённости.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3. Дайте обоснование класса источника и необходимым методам обработки для получения воды, с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>ответствующей гигиеническим требованиям.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4. Дайте гигиеническую оценку схемы водопровода.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5. Составьте экспертное заключение по предлагаемой схеме водопровода.</w:t>
      </w:r>
    </w:p>
    <w:p w:rsidR="00622703" w:rsidRPr="00622703" w:rsidRDefault="00622703" w:rsidP="00622703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Источником централизованного питьевого водоснабжения пос. Д. являются надёжно защищенные подземные межпластовые воды Алексинского водоносного горизонта. Вода подаётся в посёлок без обр</w:t>
      </w:r>
      <w:r w:rsidRPr="00622703">
        <w:rPr>
          <w:rFonts w:ascii="Times New Roman" w:eastAsia="Times New Roman" w:hAnsi="Times New Roman"/>
          <w:lang w:eastAsia="ru-RU"/>
        </w:rPr>
        <w:t>а</w:t>
      </w:r>
      <w:r w:rsidRPr="00622703">
        <w:rPr>
          <w:rFonts w:ascii="Times New Roman" w:eastAsia="Times New Roman" w:hAnsi="Times New Roman"/>
          <w:lang w:eastAsia="ru-RU"/>
        </w:rPr>
        <w:t xml:space="preserve">ботки. В соответствии с требованиями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СанПиН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2.1.3.1074-01 «Питьевая вода. Гигиенические требования к качеству воды централизованных систем питьевого водоснабжения» проведены расширенные лаборато</w:t>
      </w:r>
      <w:r w:rsidRPr="00622703">
        <w:rPr>
          <w:rFonts w:ascii="Times New Roman" w:eastAsia="Times New Roman" w:hAnsi="Times New Roman"/>
          <w:lang w:eastAsia="ru-RU"/>
        </w:rPr>
        <w:t>р</w:t>
      </w:r>
      <w:r w:rsidRPr="00622703">
        <w:rPr>
          <w:rFonts w:ascii="Times New Roman" w:eastAsia="Times New Roman" w:hAnsi="Times New Roman"/>
          <w:lang w:eastAsia="ru-RU"/>
        </w:rPr>
        <w:t>ные исследования химического состава воды водопровода. Установлено, что в водоносном горизонте о</w:t>
      </w:r>
      <w:r w:rsidRPr="00622703">
        <w:rPr>
          <w:rFonts w:ascii="Times New Roman" w:eastAsia="Times New Roman" w:hAnsi="Times New Roman"/>
          <w:lang w:eastAsia="ru-RU"/>
        </w:rPr>
        <w:t>т</w:t>
      </w:r>
      <w:r w:rsidRPr="00622703">
        <w:rPr>
          <w:rFonts w:ascii="Times New Roman" w:eastAsia="Times New Roman" w:hAnsi="Times New Roman"/>
          <w:lang w:eastAsia="ru-RU"/>
        </w:rPr>
        <w:t>сутствовало антропогенного загрязнения воды, а природный химический состав характеризуется показат</w:t>
      </w:r>
      <w:r w:rsidRPr="00622703">
        <w:rPr>
          <w:rFonts w:ascii="Times New Roman" w:eastAsia="Times New Roman" w:hAnsi="Times New Roman"/>
          <w:lang w:eastAsia="ru-RU"/>
        </w:rPr>
        <w:t>е</w:t>
      </w:r>
      <w:r w:rsidRPr="00622703">
        <w:rPr>
          <w:rFonts w:ascii="Times New Roman" w:eastAsia="Times New Roman" w:hAnsi="Times New Roman"/>
          <w:lang w:eastAsia="ru-RU"/>
        </w:rPr>
        <w:t>лями, приведёнными в табл. 1.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Таблица 1. Результаты расширенных исследований химического состава воды водозаборных скважин пос. Д.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4"/>
        <w:gridCol w:w="2534"/>
        <w:gridCol w:w="2534"/>
        <w:gridCol w:w="2535"/>
      </w:tblGrid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Концентрации мг/л</w:t>
            </w:r>
          </w:p>
        </w:tc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2535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Концентрации мг/л</w:t>
            </w:r>
          </w:p>
        </w:tc>
      </w:tr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Железо</w:t>
            </w:r>
          </w:p>
        </w:tc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0,78 – 1,65</w:t>
            </w:r>
          </w:p>
        </w:tc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Бор</w:t>
            </w:r>
          </w:p>
        </w:tc>
        <w:tc>
          <w:tcPr>
            <w:tcW w:w="2535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0,1 – 0,2</w:t>
            </w:r>
          </w:p>
        </w:tc>
      </w:tr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Цинк</w:t>
            </w:r>
          </w:p>
        </w:tc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0,005 – 0,008</w:t>
            </w:r>
          </w:p>
        </w:tc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Молибден</w:t>
            </w:r>
          </w:p>
        </w:tc>
        <w:tc>
          <w:tcPr>
            <w:tcW w:w="2535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0,03 – 0,07</w:t>
            </w:r>
          </w:p>
        </w:tc>
      </w:tr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Фтор</w:t>
            </w:r>
          </w:p>
        </w:tc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1,2 – 1,4</w:t>
            </w:r>
          </w:p>
        </w:tc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Марганец</w:t>
            </w:r>
          </w:p>
        </w:tc>
        <w:tc>
          <w:tcPr>
            <w:tcW w:w="2535" w:type="dxa"/>
            <w:shd w:val="clear" w:color="auto" w:fill="auto"/>
          </w:tcPr>
          <w:p w:rsidR="00622703" w:rsidRPr="00622703" w:rsidRDefault="00622703" w:rsidP="005950D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0,012 – 0,015</w:t>
            </w:r>
          </w:p>
        </w:tc>
      </w:tr>
    </w:tbl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В табл. 2 представлены нормативы качества питьевой воды, класс опасности и лимитирующий пр</w:t>
      </w:r>
      <w:r w:rsidRPr="00622703">
        <w:rPr>
          <w:rFonts w:ascii="Times New Roman" w:eastAsia="Times New Roman" w:hAnsi="Times New Roman"/>
          <w:lang w:eastAsia="ru-RU"/>
        </w:rPr>
        <w:t>и</w:t>
      </w:r>
      <w:r w:rsidRPr="00622703">
        <w:rPr>
          <w:rFonts w:ascii="Times New Roman" w:eastAsia="Times New Roman" w:hAnsi="Times New Roman"/>
          <w:lang w:eastAsia="ru-RU"/>
        </w:rPr>
        <w:t>знак вредности для каждого вещества с учётом требований «Правил установления контролируемых показ</w:t>
      </w:r>
      <w:r w:rsidRPr="00622703">
        <w:rPr>
          <w:rFonts w:ascii="Times New Roman" w:eastAsia="Times New Roman" w:hAnsi="Times New Roman"/>
          <w:lang w:eastAsia="ru-RU"/>
        </w:rPr>
        <w:t>а</w:t>
      </w:r>
      <w:r w:rsidRPr="00622703">
        <w:rPr>
          <w:rFonts w:ascii="Times New Roman" w:eastAsia="Times New Roman" w:hAnsi="Times New Roman"/>
          <w:lang w:eastAsia="ru-RU"/>
        </w:rPr>
        <w:lastRenderedPageBreak/>
        <w:t xml:space="preserve">телей качества питьевой воды и составления рабочей программы производственного контроля качества питьевой воды» (приложение 1 к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СанПиНу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2.1.4.1074-01).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Таблица 2</w:t>
      </w:r>
    </w:p>
    <w:tbl>
      <w:tblPr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4"/>
        <w:gridCol w:w="1827"/>
        <w:gridCol w:w="2126"/>
        <w:gridCol w:w="3649"/>
      </w:tblGrid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1827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ПДК, мг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л</w:t>
            </w:r>
          </w:p>
        </w:tc>
        <w:tc>
          <w:tcPr>
            <w:tcW w:w="2126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Класс опасности</w:t>
            </w:r>
          </w:p>
        </w:tc>
        <w:tc>
          <w:tcPr>
            <w:tcW w:w="3649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Отношение концентрации</w:t>
            </w:r>
            <w:r w:rsidRPr="00622703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622703">
              <w:rPr>
                <w:rFonts w:ascii="Times New Roman" w:eastAsia="Times New Roman" w:hAnsi="Times New Roman"/>
                <w:lang w:eastAsia="ru-RU"/>
              </w:rPr>
              <w:t>ПДК</w:t>
            </w:r>
          </w:p>
        </w:tc>
      </w:tr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Железо</w:t>
            </w:r>
          </w:p>
        </w:tc>
        <w:tc>
          <w:tcPr>
            <w:tcW w:w="1827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2126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49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5,8</w:t>
            </w:r>
          </w:p>
        </w:tc>
      </w:tr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Цинк</w:t>
            </w:r>
          </w:p>
        </w:tc>
        <w:tc>
          <w:tcPr>
            <w:tcW w:w="1827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2126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49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0,08</w:t>
            </w:r>
          </w:p>
        </w:tc>
      </w:tr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Фтор</w:t>
            </w:r>
          </w:p>
        </w:tc>
        <w:tc>
          <w:tcPr>
            <w:tcW w:w="1827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649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0,93</w:t>
            </w:r>
          </w:p>
        </w:tc>
      </w:tr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Бор</w:t>
            </w:r>
          </w:p>
        </w:tc>
        <w:tc>
          <w:tcPr>
            <w:tcW w:w="1827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2126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649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</w:tr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Молибден</w:t>
            </w:r>
          </w:p>
        </w:tc>
        <w:tc>
          <w:tcPr>
            <w:tcW w:w="1827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2126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649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0,22</w:t>
            </w:r>
          </w:p>
        </w:tc>
      </w:tr>
      <w:tr w:rsidR="00622703" w:rsidRPr="00622703" w:rsidTr="005950D1">
        <w:tc>
          <w:tcPr>
            <w:tcW w:w="2534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Марганец</w:t>
            </w:r>
          </w:p>
        </w:tc>
        <w:tc>
          <w:tcPr>
            <w:tcW w:w="1827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  <w:tc>
          <w:tcPr>
            <w:tcW w:w="2126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49" w:type="dxa"/>
            <w:shd w:val="clear" w:color="auto" w:fill="auto"/>
          </w:tcPr>
          <w:p w:rsidR="00622703" w:rsidRPr="00622703" w:rsidRDefault="00622703" w:rsidP="00595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03">
              <w:rPr>
                <w:rFonts w:ascii="Times New Roman" w:eastAsia="Times New Roman" w:hAnsi="Times New Roman"/>
                <w:lang w:eastAsia="ru-RU"/>
              </w:rPr>
              <w:t>0,17</w:t>
            </w:r>
          </w:p>
        </w:tc>
      </w:tr>
    </w:tbl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Вопросы: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1. Оцените соответствие перечня показателей действующим санитарно-эпидемиологическим правилам и нормативам.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2. Обоснуйте критерии выбора веществ 1 и 2 классов опасности для включения в программу производс</w:t>
      </w:r>
      <w:r w:rsidRPr="00622703">
        <w:rPr>
          <w:rFonts w:ascii="Times New Roman" w:eastAsia="Times New Roman" w:hAnsi="Times New Roman"/>
          <w:lang w:eastAsia="ru-RU"/>
        </w:rPr>
        <w:t>т</w:t>
      </w:r>
      <w:r w:rsidRPr="00622703">
        <w:rPr>
          <w:rFonts w:ascii="Times New Roman" w:eastAsia="Times New Roman" w:hAnsi="Times New Roman"/>
          <w:lang w:eastAsia="ru-RU"/>
        </w:rPr>
        <w:t>венного контроля качества питьевой воды.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3. Обоснуйте критерии выбора веществ 3 и 4 классов опасности для включения в программу производс</w:t>
      </w:r>
      <w:r w:rsidRPr="00622703">
        <w:rPr>
          <w:rFonts w:ascii="Times New Roman" w:eastAsia="Times New Roman" w:hAnsi="Times New Roman"/>
          <w:lang w:eastAsia="ru-RU"/>
        </w:rPr>
        <w:t>т</w:t>
      </w:r>
      <w:r w:rsidRPr="00622703">
        <w:rPr>
          <w:rFonts w:ascii="Times New Roman" w:eastAsia="Times New Roman" w:hAnsi="Times New Roman"/>
          <w:lang w:eastAsia="ru-RU"/>
        </w:rPr>
        <w:t>венного контроля качества питьевой воды.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 xml:space="preserve">4. Дайте гигиеническое обоснование </w:t>
      </w:r>
      <w:proofErr w:type="gramStart"/>
      <w:r w:rsidRPr="00622703">
        <w:rPr>
          <w:rFonts w:ascii="Times New Roman" w:eastAsia="Times New Roman" w:hAnsi="Times New Roman"/>
          <w:lang w:eastAsia="ru-RU"/>
        </w:rPr>
        <w:t>отсутствия необходимости включения ряда химических веществ</w:t>
      </w:r>
      <w:proofErr w:type="gramEnd"/>
      <w:r w:rsidRPr="00622703">
        <w:rPr>
          <w:rFonts w:ascii="Times New Roman" w:eastAsia="Times New Roman" w:hAnsi="Times New Roman"/>
          <w:lang w:eastAsia="ru-RU"/>
        </w:rPr>
        <w:t xml:space="preserve"> в р</w:t>
      </w:r>
      <w:r w:rsidRPr="00622703">
        <w:rPr>
          <w:rFonts w:ascii="Times New Roman" w:eastAsia="Times New Roman" w:hAnsi="Times New Roman"/>
          <w:lang w:eastAsia="ru-RU"/>
        </w:rPr>
        <w:t>а</w:t>
      </w:r>
      <w:r w:rsidRPr="00622703">
        <w:rPr>
          <w:rFonts w:ascii="Times New Roman" w:eastAsia="Times New Roman" w:hAnsi="Times New Roman"/>
          <w:lang w:eastAsia="ru-RU"/>
        </w:rPr>
        <w:t>бочую программу контроля качества питьевой воды.</w:t>
      </w:r>
    </w:p>
    <w:p w:rsidR="00622703" w:rsidRPr="00622703" w:rsidRDefault="00622703" w:rsidP="0062270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5. Составьте предложение о включении показателей химического состава воды в Рабочую программу п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>стоянного производственного контроля качества питьевой воды водопровода пос. Д.</w:t>
      </w:r>
    </w:p>
    <w:p w:rsidR="00622703" w:rsidRPr="00622703" w:rsidRDefault="00622703" w:rsidP="00622703">
      <w:pPr>
        <w:spacing w:after="0"/>
        <w:ind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В качестве источника водоснабжения санатория используются межпластовые напорные воды. П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>требность в воде санатория в среднем составляет 20 м3/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сут</w:t>
      </w:r>
      <w:proofErr w:type="spellEnd"/>
      <w:r w:rsidRPr="00622703">
        <w:rPr>
          <w:rFonts w:ascii="Times New Roman" w:eastAsia="Times New Roman" w:hAnsi="Times New Roman"/>
          <w:lang w:eastAsia="ru-RU"/>
        </w:rPr>
        <w:t>. Качество воды источника соответствует треб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 xml:space="preserve">ваниям </w:t>
      </w:r>
      <w:proofErr w:type="spellStart"/>
      <w:r w:rsidRPr="00622703">
        <w:rPr>
          <w:rFonts w:ascii="Times New Roman" w:eastAsia="Times New Roman" w:hAnsi="Times New Roman"/>
          <w:lang w:eastAsia="ru-RU"/>
        </w:rPr>
        <w:t>СанПиН</w:t>
      </w:r>
      <w:proofErr w:type="spellEnd"/>
      <w:r w:rsidRPr="00622703">
        <w:rPr>
          <w:rFonts w:ascii="Times New Roman" w:eastAsia="Times New Roman" w:hAnsi="Times New Roman"/>
          <w:lang w:eastAsia="ru-RU"/>
        </w:rPr>
        <w:t xml:space="preserve"> 2.1.4.1074-01 «Питьевая вода. Гигиенические требования к качеству воды централизова</w:t>
      </w:r>
      <w:r w:rsidRPr="00622703">
        <w:rPr>
          <w:rFonts w:ascii="Times New Roman" w:eastAsia="Times New Roman" w:hAnsi="Times New Roman"/>
          <w:lang w:eastAsia="ru-RU"/>
        </w:rPr>
        <w:t>н</w:t>
      </w:r>
      <w:r w:rsidRPr="00622703">
        <w:rPr>
          <w:rFonts w:ascii="Times New Roman" w:eastAsia="Times New Roman" w:hAnsi="Times New Roman"/>
          <w:lang w:eastAsia="ru-RU"/>
        </w:rPr>
        <w:t>ных систем питьевого водоснабжения». Для эксплуатации источника пробурена скважина, чертёж разреза которой представлен на рисунке.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622703" w:rsidRPr="00622703" w:rsidRDefault="00F53C7C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inline distT="0" distB="0" distL="0" distR="0">
            <wp:extent cx="3762375" cy="50101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Производительность скважины составляет 4,3 м3/час при падении уровня воды на 0,5 м.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22703">
        <w:rPr>
          <w:rFonts w:ascii="Times New Roman" w:eastAsia="Times New Roman" w:hAnsi="Times New Roman"/>
          <w:b/>
          <w:lang w:eastAsia="ru-RU"/>
        </w:rPr>
        <w:t>Вопросы: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1. Оцените глубину залегания, мощность перекрытия и степень природной защищённости эксплуат</w:t>
      </w:r>
      <w:r w:rsidRPr="00622703">
        <w:rPr>
          <w:rFonts w:ascii="Times New Roman" w:eastAsia="Times New Roman" w:hAnsi="Times New Roman"/>
          <w:lang w:eastAsia="ru-RU"/>
        </w:rPr>
        <w:t>и</w:t>
      </w:r>
      <w:r w:rsidRPr="00622703">
        <w:rPr>
          <w:rFonts w:ascii="Times New Roman" w:eastAsia="Times New Roman" w:hAnsi="Times New Roman"/>
          <w:lang w:eastAsia="ru-RU"/>
        </w:rPr>
        <w:t>руемого водоносного горизонта.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2. Определите удельный дебит скважины и оцените соответствие производительности скважины п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>требности в воде санатория.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3. Дайте обоснование класса источника и необходимым методам обработки для получения воды, с</w:t>
      </w:r>
      <w:r w:rsidRPr="00622703">
        <w:rPr>
          <w:rFonts w:ascii="Times New Roman" w:eastAsia="Times New Roman" w:hAnsi="Times New Roman"/>
          <w:lang w:eastAsia="ru-RU"/>
        </w:rPr>
        <w:t>о</w:t>
      </w:r>
      <w:r w:rsidRPr="00622703">
        <w:rPr>
          <w:rFonts w:ascii="Times New Roman" w:eastAsia="Times New Roman" w:hAnsi="Times New Roman"/>
          <w:lang w:eastAsia="ru-RU"/>
        </w:rPr>
        <w:t>ответствующей гигиеническим требованиям.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4. Дайте гигиеническую оценку оборудованию скважины.</w:t>
      </w:r>
    </w:p>
    <w:p w:rsidR="00622703" w:rsidRPr="00622703" w:rsidRDefault="00622703" w:rsidP="00622703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22703">
        <w:rPr>
          <w:rFonts w:ascii="Times New Roman" w:eastAsia="Times New Roman" w:hAnsi="Times New Roman"/>
          <w:lang w:eastAsia="ru-RU"/>
        </w:rPr>
        <w:t>5. Составьте экспертное заключение о возможности эксплуатации скважины.</w:t>
      </w:r>
    </w:p>
    <w:p w:rsidR="00F856DF" w:rsidRDefault="00F856DF" w:rsidP="00F856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825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СИТУАЦИОННЫЕ ЗАДАЧИ «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ГИГИЕНА ПИТАНИЯ</w:t>
      </w:r>
      <w:r w:rsidRPr="002825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</w:p>
    <w:p w:rsidR="000D271E" w:rsidRPr="000D271E" w:rsidRDefault="000D271E" w:rsidP="00F856D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ходе проведения внеплановых мероприятий по надзору в отношен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ии ООО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«Гарант», установлено, что пре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приятие осуществляет деятельность по производству кулинарной продукции для сети предприятий общественного питания. Проверка проведена на основании жалобы жильцов в связи с организацией загрузки со стороны двора жил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го дома, наличия сильных запахов, шума от шахты вытяжной вентиляции и транспортного шума в ночное время, ра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мещения площадки для сбора мусора на расстоянии 10 м от дома, что привело к ухудшению условий проживания л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дей.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ходе проведения проверки установлено: цех располагается в одноэтажном встроено-пристроенном к 5 - эта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ж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ному жилому дому помещении. Работает круглосуточно.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Загрузочная площадка организована со стороны двора жилого дома, где расположены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окна и входы в квартиры.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Приѐмка продукции осуществляется в основном в утренние часы с 9:00 до 11:00, с 15:00 до 17:00, доставка хл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ба в 4:00 утра. На предприятии оборудована общая приточно-вытяжная система вентиляции, локальная вытяжная си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тема отсутствует. Шахта вытяжной вентиляции выступает над поверхностью плоской кровли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пристроя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на высоту 0,5 м, располагается на расстоянии 3 метров от окон жилых квартир.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Площадка для сбора мусора и пищевых отходов не имеет ограждения, размещена на расстоянии 11 метров от жилого дома. На момент проверки контейнеры переполнены, не закрыты крышками.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Дайте гигиеническую оценку нарушений условий проживания людей, связанных с деятельностью предпр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ятия.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Укажите возможность и целесообразность применения инструментальных методов контроля шума.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Дайте гигиеническую оценку организации удаления мусора и пищевых отходов на предприятии.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Определите меры административной ответственности и укажите порядок привлечения виновных к юридич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ской ответственности.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Укажите меры по устранению нарушений.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Специалистами Управления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проведено санитарно-эпидемиологическое расследование с ц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лью установления причин и условий возникновения вспышки пищевой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токсикоинфекции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(предварительный диагноз) в отношении индивидуального предпринимателя Ивановой С.И., оказывающей услугу питания в общеобразовател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ном учреждении.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Основанием для проведения расследования явились экстренные извещения, поступившие из медицинских у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реждений города.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Количество пострадавших – 56 человек (53 ребѐнка и 3 взрослых).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ходе расследования было установлено: все пострадавшие связывают своѐ заболевание с употреблением пр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дукции столовой общеобразовательного учреждения, первые клинические симптомы появились через 18–24 часа.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Клиническая картина: схваткообразные боли в животе, тошнота, рвота, многократная диарея, стул обильный с остатками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непереваренной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пищи, примесью слизи, повышение температуры тела до 38,5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°С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и выше. Длительность з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болевания от 2 и более дней.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Из опроса пострадавших установлено, что заболевшие употребляли в столовой школы в период с 12:00 до 14:30 следующие блюда: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– винегрет или салат из свежих помидоров с маслом растительным, курица отварная;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– гарнир: картофельное пюре или макароны отварные;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– компот или чай.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При обследовании столовой установлено: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набор производственных помещений полный, однако площадь мясного и холодного цехов недостаточная, по 5 и 6 м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, в период интенсивной нагрузки изготовление мясных, куриных полуфабрикатов, чистка и нарезка отварных овощей частично производилась в горячем цехе. Для изготовления вторых блюд используется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пароконвектомат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, щуп для контроля температуры находился в нерабочем состоянии. Технологической документации, где указаны технол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гические режимы приготовления блюд, не было представлено. В мясном цехе в морозильных ваннах находилась к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рица замороженная, согласно товарно-сопроводительным документам данная продукция поступила в охлаждѐнном виде. Отобраны пробы блюд, смывы.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Результаты лабораторных испытаний курицы отварной.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Микробиологические показатели: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КМАФАнМ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, КОЕ/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– 1×10</w:t>
      </w:r>
      <w:r w:rsidRPr="00516F7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(при норме не более 1×10</w:t>
      </w:r>
      <w:r w:rsidRPr="00516F7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);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– БГКП (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колиформы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) – отсутствуют в 1,0 г продукта;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– S.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aureus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– отсутствуют в 1,0 г продукта;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– Патогенные микроорганизмы, в т.ч. сальмонеллы – обнаружены в 25 г продукта.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смыве с доски разделочной «КС» обнаружены сальмонеллы.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лабораторию направлен также биологический материал от пострадавших.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Поставьте предположительный диагноз на основе имеющихся данных. Укажите необходимые исследования биологического материала от пострадавших для постановки окончательного диагноза.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Оцените результаты лабораторных испытаний образцов продукции предприятия и смывов.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Установите нарушения санитарных правил и норм при обследовании столовой общеобразовательного учр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ждения.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Определите меры административной ответственности и укажите порядок привлечения виновных к юридич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ской ответственности.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Укажите меры по устранению выявленных нарушений.</w:t>
      </w: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Среди жителей одного их микрорайонов города с 16 часов 8 марта начались массовые заболевания. Всего заб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лело 36 человек. Симптомы заболевания выражались в форме острого гастроэнтерита (тошнота, сильная многократная рвота, боли в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эпигастральной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области), головной боли. Температура тела у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заболевших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была в норме. Выздоровление у большинства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заболевших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наступило через 2–3 дня.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Из опроса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заболевших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было выяснено, что они употребляли в пищу продукты, купленные в супермаркете, ра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положенном в центре микрорайона. Среди приобретѐнных в данном магазине продуктов были мясные, колбасные и рыбные изделия, консервы, молочные продукты, соки, напитки, кондитерские изделия, в том числе кремовые торты. Заболели только те лица, кто употреблял торты с кремом собственного производства организации торговли.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При санитарно-эпидемиологическом обследовании супермаркета было установлено, что торты собственного производства были изготовлены в кондитерском цехе магазина, где часть готовой продукции (кремовые торты), вследствие недостаточного объѐма холодильного оборудования, хранилась при комнатной температуре в течение 12 часов до момента реализации.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Документы, подтверждающие происхождение, качество и безопасность пищевых продуктов, используемых для приготовления кондитерских изделий (товарно-транспортные накладные, декларации о соответствии, ветеринарные свидетельства; журнал органолептической оценки качества кулинарных изделий предприятия –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бракеражный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), оформлены в соответствии с санитарно-эпидемиологическими требованиями.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Специалистами ФБУЗ «Центр гигиены и эпидемиологии субъекта РФ» проведѐн отбор проб пищевой проду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ции, прежде всего тортов с кремом, воды централизованного водоснабжения из водопроводного крана кондитерского цеха, смывов с оборудования, инвентаря, рабочей одежды, рук работников данного цеха для микробиологического исследования. Сотрудники супермаркета, имеющие отношение к изготовлению и реализации тортов, направлены на медосмотр для проведения анализов на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бактерионосительство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По результатам лабораторных испытаний в пробах тортов, отобранных в магазине, в рвотных массах, промы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ных водах, заболевших и в мазке из зева работницы кондитерского цеха (обсеменение 7,5×10</w:t>
      </w:r>
      <w:r w:rsidRPr="00516F7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) был выделен иденти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ный штамм золотистого стафилококка (с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фагоформулой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6/42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/Е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/47/75 III группы).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Укажите диагноз пострадавших.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Дайте обоснование диагноза.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Укажите источник стафилококка, путь передачи и механизм приобретения «виновным» продуктом (торты с кремом) токсичных свойств.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Определите оперативные меры по ликвидации данной вспышки пищевого отравления.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Разработайте все возможные меры профилактики пищевых отравлений стафилококковой природы.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 Управление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субъекта РФ обратился потребитель с жалобой на плохое качество («кислый привкус») майонезного соуса, который был приобретѐ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магазине на 14 день от даты производства при сроке хран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ния 120 суток, и с которым обратившийся связывал возникновение желудочно-кишечного расстройства.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При обследовании магазина установлено, что данная продукция хранится при надлежащей температуре 4±2 ºС. Документы, подтверждающие качество и безопасность майонезного соуса, представлены.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ходе экспертизы продукта получены следующие данные: по внешнему виду и консистенции представляет 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бой однородный сметанообразный продукт белого цвета с кремовым оттенком, со слегка острым, кисловатым вкусом и соответствующим запахом;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массовая доля жира–50,1±0,6% при норме не менее 50%,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массовая доля влаги–43,3±0,3% при норме не более 47%, стойкость эмульсии,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процент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неразрушенной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эмульсии–99±3,0% при норме от 97%;</w:t>
      </w:r>
    </w:p>
    <w:p w:rsidR="00516F78" w:rsidRPr="00516F78" w:rsidRDefault="00516F78" w:rsidP="00516F7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кислотность, процент в пересчѐте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на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уксусную кислоту–0,23±0,1% при норме не более 1%.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Согласно микробиологическому исследованию содержание плесеней составило менее 10 КОЕ/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нормативе не более 50 КОЕ/г, дрожжей–менее 10 КОЕ/г при нормативе не более 50 КОЕ/г.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Колиформные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и патогенные микроо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ганизмы не обнаружены в 0,1 г и в 25,0 г соответственно.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Что является основанием для проведения экспертизы масложировой продукции?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2. Кто и в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соответствии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с какими документами Федеральной службы по надзору в сфере защиты прав потреб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телей и благополучия человека проводит внеплановые мероприятия по контролю (надзору), в том числе экспертизу пищевой продукции?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3.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Дайте оценку качества исследуемого продукта по органолептическим и физико-химических показателям, 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ределите его пригодность для питания населения и укажите, в каком документе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отражаются резул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таты лабораторного исследования пищевых продуктов.</w:t>
      </w:r>
      <w:proofErr w:type="gramEnd"/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Оцените безопасность масложировой продукции по микробиологическим показателям и возможность еѐ ре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лизации на потребительском рынке.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5.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Требованиям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каких нормативных документов должен отвечать исследуемый пищевой продукт?</w:t>
      </w: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 связи с обращением в Управление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, связанным с возникновением пищевого отравления п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сетителя предприятия общественного питания, проведено санитарно-эпидемиологическое обследование по эпидеми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логическим показаниям данного предприятия (кафе).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ходе проверки проведѐн микробиологический анализ образцов подозреваемых готовых блюд и пищевых пр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дуктов. Установлено содержание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КМАФАнМ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в пробе торта, который употреблял обратившийся, 11050 КОЕ/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норме не более 1×10</w:t>
      </w:r>
      <w:r w:rsidRPr="00516F7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КОЕ/г, в 1,0 г образца обнаружены БГКП.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Отобранные при обследовании смывы с рук персонала, оборудования и инвентаря на БГКП не соответствовали санитарно-эпидемиологическим требованиям.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Медицинские осмотры сотрудники кафе по ведению медицинской документации проходят своевременно, еж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дневный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контроль за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состоянием здоровья всех работников предприятия общественного питания по записям в журн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ле «Здоровье» ведѐтся, органолептическая оценка качества готовых блюд и кулинарных изделий по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бракеражному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журналу проводится.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Предположите, что является подозреваемым продуктом, вызвавшим пищевое отравление посетителя кафе, дайте обоснование.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2. Назовите должностное лицо, которое несѐт ответственность за правонарушение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послучаю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пищевого отра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ления. Ответ обоснуйте.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3.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Нарушение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каких санитарно-эпидемиологических требований на предприятии общественного питания сп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собствует фактам, выявленным в ходе обследования?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Определите оперативные мероприятия при расследовании пищевого отравления посетителя кафе.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5. Какие документы оформляются в Управлении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субъекта РФ при рассмотрении правонар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шения по случаю пищевого отравления?</w:t>
      </w: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Распоряжением Главного государственного санитарного врача о проведении мероприятий по контролю за выполнением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государственных санитарно - эпидемиологических правил и нормативов проведено сан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тарно-эпидемиологическое обследование столовой швейной фабрики.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Акт по результатам мероприятий по контролю (выписка).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Установлено: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качество пищевых продуктов, поступающих в столовую, проверяется кладовщиком и заведующим производс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вом.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процессе обследования выявлено, что в столовую поступили гусиные и утиные яйца для последующего пр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готовления различных блюд: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яичницы-глазуньи, омлетов, варѐных яиц «в мешочек» и вкрутую.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Партия яиц в количестве 150 штук поступила с местной птицефабрики по накладной No179 от 12.07. с. г. Ост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ток нереализованных яиц на момент обследования составил 37 штук.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Мясные продукты (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мороженное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мясо в тушах и полутушах, птица и субпродукты) хранятся в холодильной к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мере достаточной площади в открытом виде на металлических стеллажах.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охлаждаемой камере на металлических стеллажах хранятся совместно колбасы, рыба свежемороженая, сыры, масло сливочное.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Сухие продукты складируются в специальном сухом, проветриваемом помещении.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Продукты (мука, крупы, сахарный песок, соль, перец, лавровый лист, чай, кофе) хранятся в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затаренном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виде штабелями на полу вплотную прилегая к стене.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Здесь же в шкафах на стеллажах хранится хлеб (белый и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ѐрный), 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ки и консервированные огурцы в стеклянных банках.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Кладовая для овощей оборудована закромами, стеллажами и ларями. Картофель хранится в мешках на полу без подтоварников.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Обработка сырья и готовых продуктов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производится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на разных столах, разных разделочных досках, двумя имеющимися ножами без маркировки. Весь инвентарь и оборудование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промаркированы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Заготовленные мясные полуфабрикаты – мелкокусковые, крупнокусковые, панированные до их термической обработки хранятся в лотках при комнатной температуре на производственных столах. В процессе обследования была выявлена партия консервов «Килька в томатном соусе» в количестве 25 штук в деформированных банках, осущест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лена выемка проб консервов на содержание тяжѐлых металлов.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Результаты лабораторных исследований: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содержание олова – 275 мг/кг (при предельно допустимой концентрации (ПДК) не более 200 мг/кг).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1. Какие нарушения выявлены при приемке пищевых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продуктов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какие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последствия могут быть от использ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вания в столовой гусиных и утиных яиц?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Какие нарушения выявлены в складской группе помещений?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Какие нарушения выявлены в производственной группе помещений?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4. Оформите предписание по выявленным нарушениям.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Дайте заключение на образец консервов «Килька в томатном соусе» и укажите возможные пути реализации.</w:t>
      </w: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Распоряжением начальника Управления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в N области о проведении мер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приятий по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контролю за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выполнением государственных санитарно - эпидемиологических правил и нормативов пров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дено санитарно-эпидемиологическое обследование пищеблока лечебно-профилактического учреждения (ЛПУ).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 процессе обследования выявлено следующее: разделочные доски в мясорыбном цехе имеют трещины, не промаркированы.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Для транспортировки готовой пищи в буфетные отделения ЛПУ используется эмалированная посуда (кастр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ли, вѐдра) с повреждѐнной эмалью.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Суточные пробы отбираются не в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полном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объѐме (не оставлены пробы молоко кипячѐное–ужин, бульон – обед, каша молочная – ужин). Часть суточных проб хранятся в ѐмкостях без крышек, часть – с неплотными крышками.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При проверке медицинских документов установлено, что 3 работника пищеблока не имеют обучения и аттест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ции по программе санитарного минимума. В буфетных раздаточных используется посуда с трещинами, отбитыми краями.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Установлено, что аскорбиновая кислота в порошкообразном виде вводилась в общую массу при варке компота, которая в дальнейшем кипятилась. Проведѐн отбор проб витаминизированного блюда – компота.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При лабораторном исследовании содержание витамина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С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в блюде составило 55 мг, при норме закладки 90 мг на порцию компота.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Выявите нарушения на пищеблоке ЛПУ.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Оцените и обоснуйте правильность проведения витаминизации блюда.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Дайте заключение о содержании аскорбиновой кислоты в витаминизированном блюде.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Перечислить виды технологического оборудования, которые должны быть на пищеблоке ЛПУ.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Определите меры административной ответственности и укажите порядок привлечения виновных к юридич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ской ответственности.</w:t>
      </w: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Распоряжением Главного государственного санитарного врача о проведении мероприятий по ко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тролю за выполнением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государственных санитарно-эпидемиологических правил и нормативов проведено санитарно-эпидемиологическое обследование объектов мелкорозничной торговли.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Акт по результатам мероприятий по контролю (выписка).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ходе проверки установлено: в продуктовой палатке No21, расположенной на территории торгового комплекса «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резово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», реализуется молочно-жировая продукция. 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Ассортимент согласован с Управлением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. Санитарное содержание объекта удовлетворительное. П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латка оборудована холодильным шкафом, оснащѐнным термометром, температура +6°С. В палатке работает один продавец. На всю продукцию, за исключением творога развесного, имеются удостоверения качества производителя и санитарно - эпидемиологические заключения, а также документы, подтверждающие еѐ происхождение.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момент проверки в палатке реализовывались: сметана, творог, йогурты в пластиковой упаковке, молоко, кефир, 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женка, творог развесной в количестве 30 кг. 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Часть продукции (сметана, молоко пастеризованное, кефир) хранились в таре поставщика без холода на полу. Сроки реализации молочных продуктов соблюдены.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Санитарная одежда продавца соответствует санитарно-гигиеническим требованиям. Продавец не предъявил пров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ряющим личную медицинскую книжку установленного образца.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Используя СП 2.3.6.1066 - 01 «Санитарно-эпидемиологические требования к организации торговли и обороту в них продовольственного сырья и пищевых продуктов», установите нарушения санитарных правил и норм при реализации молочно-жировой продукции.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Составьте Предписание должностного лица, уполномоченного осуществлять государственный санитарно-эпидемиологический надзор, по устранению выявленных санитарных нарушений.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Определите меры административного взыскания и укажите порядок привлечения виновных к юридической отве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ственности.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Какие обязанности возлагаются на продавца (владельца) мелкорозничной торговли?</w:t>
      </w:r>
    </w:p>
    <w:p w:rsidR="00516F78" w:rsidRPr="00516F78" w:rsidRDefault="00516F78" w:rsidP="00516F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5.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Возможно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ли реализовывать на предприятиях торговли продуктов из вскрытых потребительских упаковок?</w:t>
      </w: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Проведено санитарно-эпидемиологическое расследование в целях установления причин возникновения пищ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вого отравления.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Акт расследования вспышки пищевого отравления (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констатационная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часть).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В поликлинику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населѐнного пункта Н. обратились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мужчина и женщина (семья) с жалобами на головную боль, быструю утомляемость, отсутствие аппетита, исхудание, бессонницу, раздражительность, дрожание рук и ног, осла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ление зрения, снижение чувствительности кожи на конечностях, ощущение металлического вкуса во рту.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При расследовании обнаружено, что мужчина и женщина употребляли рыбу - карп в варѐном,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жареном и солѐном виде,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которую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мужчина ловил часто в пруду, расположенном в границах санитарно-защитной зоны ООО «Гарант».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Данное предприятие производило медицинские приборы, в том числе и медицинские термометры, и осущест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ляло сброс сточных вод в этот пруд.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Рыбу употребляли часто в течение последних лет. При исследовании крови обнаружен лимфоцитоз,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моноцитоз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эозинофилия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, эритроцитоз.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Поставьте предварительный диагноз. Что необходимо для подтверждения диагноза?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Перечислите органы и системы, которые поражаются при хроническом отравлении ртутью.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Назовите основные симптомы при хроническом отравлении ртутью.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Укажите пути реализации продукции в зависимости от количества содержания тяжѐлых металлов.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Укажите пути снижения содержания тяжѐлых металлов в пищевой продукции, содержание которых прев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шает предельно допустимую концентрацию (ПДК).</w:t>
      </w:r>
    </w:p>
    <w:p w:rsidR="00516F78" w:rsidRPr="00516F78" w:rsidRDefault="00516F78" w:rsidP="00516F78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ходе плановой выездной проверки соблюдения санитарного законодательства в агрофирме «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Сельхозплодовощ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» на овощном складе было установлено: </w:t>
      </w:r>
    </w:p>
    <w:p w:rsidR="00516F78" w:rsidRPr="00516F78" w:rsidRDefault="00516F78" w:rsidP="00516F7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на складе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находится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готовая к отправке в розничную торговую сеть партия сельхозпродукции, выращенной в откр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том грунте: арбузы – 2 т, перец сладкий – 1 т, томаты – 0,5 т. </w:t>
      </w:r>
    </w:p>
    <w:p w:rsidR="00516F78" w:rsidRPr="00516F78" w:rsidRDefault="00516F78" w:rsidP="00516F7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Установлено, в сопроводительных документах на партию продукции отсутствуют отметки о проведённых исследов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ниях продукции на нитраты. Программа производственного контроля администрацией сельхозпредприятия не предо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тавлена.</w:t>
      </w:r>
    </w:p>
    <w:p w:rsidR="00516F78" w:rsidRPr="00516F78" w:rsidRDefault="00516F78" w:rsidP="00516F7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 ходе проверки, в связи с необходимостью проведения лабораторных исследований продукции, специалистом - эк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пертом ТО ТУ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был произведён отбор проб от каждой партии в присутствии администрации сел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хозпредприятия. Пробы были направлены на исследование в лабораторию ФБУЗ «Центр гигиены и эпидемиологии» на соответствие требованиям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ТР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ТС 021/2011 «О безопасности пищевой продукции».</w:t>
      </w:r>
    </w:p>
    <w:p w:rsidR="00516F78" w:rsidRPr="00516F78" w:rsidRDefault="00516F78" w:rsidP="00516F7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Результаты исследования образцов сельхозпродукции были представлены в протоколе исследований.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Содержание нитратов в продуктах (пробах) растительного происхождения: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260"/>
        <w:gridCol w:w="3792"/>
      </w:tblGrid>
      <w:tr w:rsidR="00516F78" w:rsidRPr="00516F78" w:rsidTr="00155D22">
        <w:tc>
          <w:tcPr>
            <w:tcW w:w="3085" w:type="dxa"/>
            <w:shd w:val="clear" w:color="auto" w:fill="auto"/>
          </w:tcPr>
          <w:p w:rsidR="00516F78" w:rsidRPr="00516F78" w:rsidRDefault="00516F78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пробы</w:t>
            </w:r>
          </w:p>
        </w:tc>
        <w:tc>
          <w:tcPr>
            <w:tcW w:w="3260" w:type="dxa"/>
            <w:shd w:val="clear" w:color="auto" w:fill="auto"/>
          </w:tcPr>
          <w:p w:rsidR="00516F78" w:rsidRPr="00516F78" w:rsidRDefault="00516F78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Результаты исследований (мг</w:t>
            </w:r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/</w:t>
            </w:r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кг)</w:t>
            </w:r>
          </w:p>
        </w:tc>
        <w:tc>
          <w:tcPr>
            <w:tcW w:w="3792" w:type="dxa"/>
            <w:shd w:val="clear" w:color="auto" w:fill="auto"/>
          </w:tcPr>
          <w:p w:rsidR="00516F78" w:rsidRPr="00516F78" w:rsidRDefault="00516F78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Допустимые уровни, (мг/кг)</w:t>
            </w:r>
          </w:p>
          <w:p w:rsidR="00516F78" w:rsidRPr="00516F78" w:rsidRDefault="00516F78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</w:t>
            </w:r>
            <w:proofErr w:type="gramEnd"/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ТСО21/2011 «О безопасности п</w:t>
            </w:r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516F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щевой продукции»</w:t>
            </w:r>
          </w:p>
        </w:tc>
      </w:tr>
      <w:tr w:rsidR="00516F78" w:rsidRPr="00516F78" w:rsidTr="00155D22">
        <w:tc>
          <w:tcPr>
            <w:tcW w:w="3085" w:type="dxa"/>
            <w:shd w:val="clear" w:color="auto" w:fill="auto"/>
          </w:tcPr>
          <w:p w:rsidR="00516F78" w:rsidRPr="00516F78" w:rsidRDefault="00516F78" w:rsidP="00155D2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Арбузы</w:t>
            </w:r>
          </w:p>
        </w:tc>
        <w:tc>
          <w:tcPr>
            <w:tcW w:w="3260" w:type="dxa"/>
            <w:shd w:val="clear" w:color="auto" w:fill="auto"/>
          </w:tcPr>
          <w:p w:rsidR="00516F78" w:rsidRPr="00516F78" w:rsidRDefault="00516F78" w:rsidP="00155D2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92" w:type="dxa"/>
            <w:shd w:val="clear" w:color="auto" w:fill="auto"/>
          </w:tcPr>
          <w:p w:rsidR="00516F78" w:rsidRPr="00516F78" w:rsidRDefault="00516F78" w:rsidP="00155D2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516F78" w:rsidRPr="00516F78" w:rsidTr="00155D22">
        <w:tc>
          <w:tcPr>
            <w:tcW w:w="3085" w:type="dxa"/>
            <w:shd w:val="clear" w:color="auto" w:fill="auto"/>
          </w:tcPr>
          <w:p w:rsidR="00516F78" w:rsidRPr="00516F78" w:rsidRDefault="00516F78" w:rsidP="00155D2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Перец сладкий</w:t>
            </w:r>
          </w:p>
        </w:tc>
        <w:tc>
          <w:tcPr>
            <w:tcW w:w="3260" w:type="dxa"/>
            <w:shd w:val="clear" w:color="auto" w:fill="auto"/>
          </w:tcPr>
          <w:p w:rsidR="00516F78" w:rsidRPr="00516F78" w:rsidRDefault="00516F78" w:rsidP="00155D2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92" w:type="dxa"/>
            <w:shd w:val="clear" w:color="auto" w:fill="auto"/>
          </w:tcPr>
          <w:p w:rsidR="00516F78" w:rsidRPr="00516F78" w:rsidRDefault="00516F78" w:rsidP="00155D2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</w:tr>
      <w:tr w:rsidR="00516F78" w:rsidRPr="00516F78" w:rsidTr="00155D22">
        <w:tc>
          <w:tcPr>
            <w:tcW w:w="3085" w:type="dxa"/>
            <w:shd w:val="clear" w:color="auto" w:fill="auto"/>
          </w:tcPr>
          <w:p w:rsidR="00516F78" w:rsidRPr="00516F78" w:rsidRDefault="00516F78" w:rsidP="00155D2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Томаты</w:t>
            </w:r>
          </w:p>
        </w:tc>
        <w:tc>
          <w:tcPr>
            <w:tcW w:w="3260" w:type="dxa"/>
            <w:shd w:val="clear" w:color="auto" w:fill="auto"/>
          </w:tcPr>
          <w:p w:rsidR="00516F78" w:rsidRPr="00516F78" w:rsidRDefault="00516F78" w:rsidP="00155D2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92" w:type="dxa"/>
            <w:shd w:val="clear" w:color="auto" w:fill="auto"/>
          </w:tcPr>
          <w:p w:rsidR="00516F78" w:rsidRPr="00516F78" w:rsidRDefault="00516F78" w:rsidP="00155D2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</w:tbl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Нормативные документы: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ТР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ТС 021/2011 «О безопасности пищевой продукции».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Проанализируйте результаты лабораторных исследований сельхозпродукции. Дайте заключение о качестве арбузов. Решите вопрос о возможности использования в питании населения и путях реализации партии арбузов.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Дайте заключение о качестве перца сладкого. Решите вопрос о возможности использования в питании нас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ления и путях реализации партии.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3. Дайте заключение о качестве томатов. Решите вопрос о возможности использования в питании населения и путях реализации партии.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Какие неблагоприятные последствия для здоровья наблюдаются при употреблении растительных пищевых продуктов с повышенным содержанием нитратов?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Укажите меры по предупреждению повышенного содержания нитратов в плодоовощной продукции и пр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филактике пищевых отравлений, вызванных нитратами.</w:t>
      </w: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 проведении санитарно-эпидемиологического надзора за использованием пестицидов и минеральных удо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рений сельхозпредприятиями области при выращивании растительных пищевых продуктов, специалистом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был произведѐн отбор проб овощной продукции – тепличных огурцов и томатов одной из агрофирм.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Отбор проб производился в теплицах в день снятия их с плантации. Из представленных документов известно, что в процессе выращивания овощей использовались калийная селитра и нитрофоска.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 технологической карте указаны только даты внесения удобрений, без указания дозы внесения удобрений.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Партия огурцов, подлежащих передаче в торговую сеть города, составила 600 кг, томатов – 250 кг.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Отобранные образцы овощной продукции были упакованы, опечатаны и направлены в лабораторию ФБУЗ «Центр гигиены и эпидемиологии» для определения содержания в них нитратов. Определение нитратов в лаборатории проводилось количественным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ионометрическим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методом. Согласно данным лабораторного исследования содержание нитратов в пробе огурцов составило 700 мг/кг продукта (допустимый уровень в соответствии с требованиями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ТР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ТС 021/2011 составляет 400 мг/кг). Содержание нитратов в томатах 290 мг/кг (допустимый уровень – 300 мг/кг).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Нормативные документы: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ТР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ТС 021/2011 «О безопасности пищевой продукции».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Дайте заключение о качестве огурцов и томатов, выращенных в данной агрофирме, учитывая нормативы 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держания нитратов в плодоовощной продукции (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ТР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ТС 021/2011 «О безопасности пищевой продукции»).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Решите вопрос о возможности использования в питании населения и путях реализации партии огурцов.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Решите вопрос о возможности использования в питании населения и путях реализации партии томатов.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Какие неблагоприятные последствия для здоровья наблюдаются при употреблении растительных пищевых продуктов с повышенным содержанием нитратов?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5. Каковы причины повышенного содержания нитратов в плодоовощной продукции? </w:t>
      </w:r>
    </w:p>
    <w:p w:rsidR="00516F78" w:rsidRPr="00516F78" w:rsidRDefault="00516F78" w:rsidP="0051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Дайте предложения по предупреждению повышенного накопления нитратов в овощной продукции и профила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тике пищевых отравлений нитратами.</w:t>
      </w:r>
    </w:p>
    <w:p w:rsidR="00516F78" w:rsidRPr="00516F78" w:rsidRDefault="00516F78" w:rsidP="00516F78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При расследовании вспышки пищевого отравления специалистом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было выявлено, что 12.06. поступило экстренное сообщение о заболеваниях детей в детском саду. Заболевание у детей началось остро, через 2 – 3 часа после завтрака. На завтрак употреблялись творог с сахаром, булочка и чай.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 пострадавших (в количестве 60 человек) появилась тошнота и рвота, причём у некоторых многократная, во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никли боли в подложечной области. Диарея наблюдалась у четырёх детей. На головные боли жаловались около 20% пострадавших. Температура у большинства из них колебалась в пределах 36,5 – 36,8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°С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, а у трети была субфебрильной – 37,2 – 37,4°С. У всех пострадавших отмечались бледность кожных покровов, общая слабость.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 процессе расследования случая пищевого отравления было установлено, что у пострадавших в лечебной сети взяты на лабораторное исследование рвотные массы, промывные воды желудка, кал и кровь на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гемокультуру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. 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Специалистом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была проведена внеплановая выездная проверка детского учреждения. Сан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тарно-эпидемиологическое расследование причин заболевания установило, что в тот день на пищеблоке детского у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реждения творог перемешивала с сахаром уборщица, которая привлекалась поваром для оказания помощи в изгото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лении пищи. До раздачи детям творог, перемешанный с сахаром, хранился вне холодильной камеры более 2 часов в кухне практически в термостатных условиях. У уборщицы при медицинском осмотре обнаружены мелкие нагнои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шиеся порезы на пальцах рук. Журнал «Здоровье» на объекте не ведётся. Личная медицинская книжка у уборщицы отсутствует.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Инструктивные документы: «Инструкция о порядке расследования, учёта и проведения лабораторных исслед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ваний при пищевых отравлениях».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Каково Ваше заключение о предварительном диагнозе заболевания. Какие данные и клинические симптомы заболевания служат подтверждением диагноза?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Оцените объём материалов, отобранных для подтверждения и выяснения диагноза заболевания представит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лем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Определите схему лабораторных исследований.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Составьте Предписание должностного лица по предупреждению нарушения санитарного законодательства.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Определите основные направления оперативных мероприятий по прекращению и предупреждению возни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новения подобных пищевых отравлений.</w:t>
      </w:r>
    </w:p>
    <w:p w:rsidR="00516F78" w:rsidRPr="00516F78" w:rsidRDefault="00516F78" w:rsidP="00516F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ОЗНАКОМЬТЕСЬ С СИТУАЦИЕЙ И ДАЙТЕ РАЗВЕРНУТЫЕ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ОТВЕТЫ НА ВОПРОСЫ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изготовления пончиков на предприятии быстрого обслуживания применялось приспособленное для жарки во фритюре оборудование, требующее дополнительного добавления жиров. Производственный контроль качества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фритюрных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жиров не проводился. Для изготовления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фритюрных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жиров использовалось рафинированное подсолне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ное масло. Время использования жиров в технологии жарки пончиков не контролировалось. Жиры повторно (мног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кратно) использовались в технологии.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Используемый жир и осадок спускались в канализацию. Журнал учёта использования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фритюрных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жиров вёлся нерегулярно и не отражал всю информацию по применению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фритюрных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жиров. Результаты лабораторного контроля качества жиров по органолептическим свойствам: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цвет – коричневый;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вкус – горьковатый;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запах – неприятный, что соответствует по оценочной шкале качества 1 баллу;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содержание вторичных продуктов окисления – выше 1% (норма – не выше 1%).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1.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Укажите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какие процессы происходят в жире фритюра при длительной жарке продуктов.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Какое оборудование рекомендуется использовать в технологии изготовления изделий во фритюре, и какова длительность использования жиров для жарки?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3.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Укажите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какая должна быть организация контроля качества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фритюрных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жиров на предприятиях обществе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ного питания.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4.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Укажите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по каким показателям оценивается качество использованного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фритюрного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жира для определения его пригодности.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5. Перечислите основные параметры контроля качества, отражаемые в «Журнале учёта использования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фритю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ных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жиров», и укажите пути утилизации отработанного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фритюрного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жира.</w:t>
      </w:r>
    </w:p>
    <w:p w:rsidR="00516F78" w:rsidRPr="00516F78" w:rsidRDefault="00516F78" w:rsidP="00516F78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ИНСТРУКЦИЯ: ОЗНАКОМЬТЕСЬ С СИТУАЦИЕЙ И ДАЙТЕ РАЗВЕРНУТЫЕ</w:t>
      </w:r>
      <w:r w:rsidR="00155D2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ОТВЕТЫ НА ВОПРОСЫ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Больная 25 лет поступила в клинику инфекционных болезней с предварительным диагнозом «пищевая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токс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коинфекция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».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Клинические данные: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температура тела – 39,5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°С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головная боль, озноб, ломота в теле, тошнота, многократная рвота, частый жидкий стул.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Эпидемиологические данные: за день до заболевания употребляла пирожные с кремом.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 течение 2 дней в районе было зарегистрировано ещё 4 аналогичных случая.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При эпидемиологическом обследовании кафе, в котором заболевшие употребляли пирожные, у кондитера был обнаружен на пальце руки панариций.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1. Какие микроорганизмы могли в данной ситуации вызвать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пищевую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токсикоинфекцию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?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2. Выскажите гипотезу о пути передачи возбудителей пищевой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токсикоинфекции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в данной ситуации.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3. Какие оптимальные условия для накопления в продуктах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энтеротоксинов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возбудителей пищевых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токсикои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фекций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?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4.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 чём основные причины попадания в пищу возбудителей пищевой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токсикоинфекции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в данной ситуации?</w:t>
      </w:r>
      <w:proofErr w:type="gramEnd"/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5. Какие мероприятия по профилактике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пищевых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токсикоинфекций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необходимо проводить в данной ситуации?</w:t>
      </w:r>
    </w:p>
    <w:p w:rsidR="00516F78" w:rsidRPr="00516F78" w:rsidRDefault="00516F78" w:rsidP="00516F78">
      <w:pPr>
        <w:spacing w:after="0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Группа отдыхающих санатория собрали в лесу грибы. Сортировка грибов не проводилась. Кулинарную обр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ботку (отваривание и жаренье грибов) осуществлял работник пищеблока дома отдыха. Жареные грибы с картофелем потребляли на ужин 6 человек, двое отдыхающих на ужине отсутствовали. Симптомы заболевания у отдыхающих санатория проявились через 6 часов: обильная рвота съеденной пищей, тошнота, спастические боли в животе; частый стул 10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– 20 раз в сутки, испражнения водянистые, со слизью и примесью крови. Пострадавшие жаловались на общую мышечную слабость, недомогание, головную боль, головокружение. Приём жидкости усиливал рвоту. Врач санатория констатировал у больных симптомы обезвоживания 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организма, развитие гипотонии и тахикардии. Пострадавшие доставлены в районную больницу, где у них диа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ностировали симптомы функциональной печёночной и почечной недостаточности, развитие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олигурии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, поражение желудочно-кишечного тракта, симптомы нарушения </w:t>
      </w:r>
      <w:proofErr w:type="spellStart"/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сердечно-сосудистой</w:t>
      </w:r>
      <w:proofErr w:type="spellEnd"/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деятельности. У двух пострадавших на 3 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день пребывания в стационаре развилась острая печёночная и печёночно-почечная недостаточность, в результате чего больные скончались.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На аутопсии умерших отмечены желтушность кожных покровов, множественные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петехиальные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, мелкоточечные и очаговые кровоизлияния в кожу и во все внутренние органы.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Макроскопическая картина в печени соответствовала острой жёлтой атрофии. При гистологическом исследовании обнаружены грубые некротические п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ражения печени, почек и слизистой кишечника.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1. Сформулируйте предварительный диагноз и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укажите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какие признаки легли в основу этого диагноза.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Укажите фазы развития патологических симптомов при отравлении токсинами бледной поганки.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В чём заключается врачебная помощь пострадавшим при этом заболевании?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4.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Укажите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какой токсин бледной поганки имеет наибольшее клиническое значение и назовите основной мех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низм его токсического действия.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Укажите основные направления по профилактике пищевых отравлений бледной поганкой.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6F78" w:rsidRPr="00516F78" w:rsidRDefault="00516F78" w:rsidP="00516F78">
      <w:pPr>
        <w:spacing w:after="0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Плановая выездная проверка Управления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кондитерского цеха по выработке изделий с кр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мом (200 кг/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сут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.) выявила ряд серьёзных нарушений санитарно - эпидемиологического законодательства на предпр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ятии. Не все сотрудники кондитерского цеха своевременно проходят предварительные (при поступлении на работу) и периодические медицинские осмотры. Нарушен объём обязательных предварительных, при поступлении на работу, медицинских осмотров работников кондитерского цеха. Нарушается «Инструкция об ежесменных, перед началом 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боты, медицинских осмотрах работников предприятий, вырабатывающих кондитерские изделия с кремом».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Укажите объём и кратность проведения периодических медицинских осмотров сотрудников кондитерского цеха.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Обоснуйте проведение медицинских осмотров сотрудников кондитерского цеха перед началом рабочей см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ны.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Укажите прядок оформления результатов проводимых медицинских осмотров персонала и принимаемые 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шения в отношении выявленных больных сотрудников.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Укажите порядок допуска к работе сотрудников кондитерского цеха, переболевших гнойничковыми забол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ваниями.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Укажите объём профилактических медицинских осмотров при поступлении на работу на кондитерские пре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приятия.</w:t>
      </w:r>
    </w:p>
    <w:p w:rsidR="00516F78" w:rsidRPr="00516F78" w:rsidRDefault="00516F78" w:rsidP="00516F78">
      <w:pPr>
        <w:spacing w:after="0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В ходе внеплановой выездной проверки Управления </w:t>
      </w:r>
      <w:proofErr w:type="spell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магазина «Рыба» установлено, что пр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дажа сырых морепродуктов (мидий, устриц) </w:t>
      </w:r>
      <w:proofErr w:type="gramStart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проводится</w:t>
      </w:r>
      <w:proofErr w:type="gramEnd"/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 xml:space="preserve"> в отделе с готовыми морепродуктами. Хранение моллюсков осуществляется без охлаждения, в ёмкостях без воды, насыпью, слоем более 2/3 высоты ёмкости, при температурах воздуха 20ºС. Моллюски периодически охлаждаются льдом. По имеющейся информации, поставщик продукции ранее поставлял морепродукты с содержанием ртути в количествах, превышающих гигиенические нормативы. Были от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браны образцы морепродуктов для лабораторных исследований на содержание ртути, которые выявили: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-  превышение содержания ртути в мидиях и устрицах – 1,5 мг/кг (норма – не более 0,5 мг/кг).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1. Укажите нормативные документы санитарного законодательства, в соответствии с которыми проводится 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следование объекта и оценка качества и безопасность пищевой продукции, а также в которых регламентируется с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держание ртути и других, опасных для здоровья веществ.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2. Перечислите этапы экспертизы партии пищевых продуктов.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3. Перечислите приоритетные загрязнители пищевых продуктов антропогенного происхождения.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4. Назовите особо токсичное ртутьсодержащее вещество и объясните механизм его образования.</w:t>
      </w:r>
    </w:p>
    <w:p w:rsidR="00516F78" w:rsidRPr="00516F78" w:rsidRDefault="00516F78" w:rsidP="00516F78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5. Составьте экспертное заключение по партии морепродуктов и её пригодности для питания населения. Опр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16F78">
        <w:rPr>
          <w:rFonts w:ascii="Times New Roman" w:eastAsia="Times New Roman" w:hAnsi="Times New Roman"/>
          <w:sz w:val="20"/>
          <w:szCs w:val="20"/>
          <w:lang w:eastAsia="ru-RU"/>
        </w:rPr>
        <w:t>делите возможные пути реализации продукции.</w:t>
      </w:r>
    </w:p>
    <w:p w:rsidR="00F856DF" w:rsidRDefault="00F856DF" w:rsidP="00F856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263E" w:rsidRPr="002825C7" w:rsidRDefault="0079263E" w:rsidP="007926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825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СИТУАЦИОННЫЕ ЗАДАЧИ «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ГИГИЕНА ДЕТЕЙ И ПОДРОСТКОВ</w:t>
      </w:r>
      <w:r w:rsidRPr="002825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</w:p>
    <w:p w:rsidR="0079263E" w:rsidRPr="00044683" w:rsidRDefault="0079263E" w:rsidP="00F856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Проведена проверка учреждения среднего профессионального образования УСПО № 1 города К. Слесарная мастерская расположена в пристройке к учебно-теоретическому корпусу рассчитана на 15 уче</w:t>
      </w:r>
      <w:r w:rsidRPr="00516F78">
        <w:rPr>
          <w:rFonts w:ascii="Times New Roman" w:hAnsi="Times New Roman"/>
        </w:rPr>
        <w:t>б</w:t>
      </w:r>
      <w:r w:rsidRPr="00516F78">
        <w:rPr>
          <w:rFonts w:ascii="Times New Roman" w:hAnsi="Times New Roman"/>
        </w:rPr>
        <w:lastRenderedPageBreak/>
        <w:t>ных мест площадью 80 м</w:t>
      </w:r>
      <w:proofErr w:type="gramStart"/>
      <w:r w:rsidRPr="00516F78">
        <w:rPr>
          <w:rFonts w:ascii="Times New Roman" w:hAnsi="Times New Roman"/>
          <w:vertAlign w:val="superscript"/>
        </w:rPr>
        <w:t>2</w:t>
      </w:r>
      <w:proofErr w:type="gramEnd"/>
      <w:r w:rsidRPr="00516F78">
        <w:rPr>
          <w:rFonts w:ascii="Times New Roman" w:hAnsi="Times New Roman"/>
        </w:rPr>
        <w:t xml:space="preserve">. Организовано левостороннее освещение с перпендикулярным расположением верстаков к </w:t>
      </w:r>
      <w:proofErr w:type="spellStart"/>
      <w:r w:rsidRPr="00516F78">
        <w:rPr>
          <w:rFonts w:ascii="Times New Roman" w:hAnsi="Times New Roman"/>
        </w:rPr>
        <w:t>светонесущей</w:t>
      </w:r>
      <w:proofErr w:type="spellEnd"/>
      <w:r w:rsidRPr="00516F78">
        <w:rPr>
          <w:rFonts w:ascii="Times New Roman" w:hAnsi="Times New Roman"/>
        </w:rPr>
        <w:t xml:space="preserve"> стене в 3 ряда. Естественное освещение кабинетов в основном учебном корпусе достаточное, СК = 1:4. Расстояние между рядами 0,9 м, в ряду между станками 0,6 м. Рабочее место преп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давателя оборудовано столом и стулом, размещѐнными на подиуме высотой 20 см, имеется школьная доска без местного освещения. На расстоянии 1,2 м от доски располагаются первые ряды скамеек для учащихся, всего 5 рядов. Вентиляция вытяжная с естественным побуждением. Рабочая одежда размещена в углу ма</w:t>
      </w:r>
      <w:r w:rsidRPr="00516F78">
        <w:rPr>
          <w:rFonts w:ascii="Times New Roman" w:hAnsi="Times New Roman"/>
        </w:rPr>
        <w:t>с</w:t>
      </w:r>
      <w:r w:rsidRPr="00516F78">
        <w:rPr>
          <w:rFonts w:ascii="Times New Roman" w:hAnsi="Times New Roman"/>
        </w:rPr>
        <w:t>терской на вбитых в стену крючьях. Там же хранится уборочный инвентарь, ѐмкости для хранения стружек. В мастерской проведѐн текущий ремонт, подведена холодная вода к раковинам для мытья рук через смес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>тели. При мастерской отсутствуют душевые и санузлы. Аптечки отсутствуют. Питьевой режим не орган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 xml:space="preserve">зован.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Поступающие проходят предварительные медицинские осмотры с участием специалистов, утверждѐнных соответствующими нормативными актами Минздрава РФ. Перед началом нового учебного года проводится медосмотр всех учащихся.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Всего в УСПО № 1 работает 58 сотрудников. На проверку </w:t>
      </w:r>
      <w:proofErr w:type="gramStart"/>
      <w:r w:rsidRPr="00516F78">
        <w:rPr>
          <w:rFonts w:ascii="Times New Roman" w:hAnsi="Times New Roman"/>
        </w:rPr>
        <w:t>представлены</w:t>
      </w:r>
      <w:proofErr w:type="gramEnd"/>
      <w:r w:rsidRPr="00516F78">
        <w:rPr>
          <w:rFonts w:ascii="Times New Roman" w:hAnsi="Times New Roman"/>
        </w:rPr>
        <w:t xml:space="preserve"> 58 медицинских книжек, у 4 сотрудников просрочена флюорография.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Работа по гигиеническому воспитанию и образованию учащихся не ведѐтся.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516F78">
        <w:rPr>
          <w:rFonts w:ascii="Times New Roman" w:hAnsi="Times New Roman"/>
        </w:rPr>
        <w:t>СанПиН</w:t>
      </w:r>
      <w:proofErr w:type="spellEnd"/>
      <w:r w:rsidRPr="00516F78">
        <w:rPr>
          <w:rFonts w:ascii="Times New Roman" w:hAnsi="Times New Roman"/>
        </w:rPr>
        <w:t xml:space="preserve"> 2.4.3.1186-03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 (</w:t>
      </w:r>
      <w:proofErr w:type="spellStart"/>
      <w:r w:rsidRPr="00516F78">
        <w:rPr>
          <w:rFonts w:ascii="Times New Roman" w:hAnsi="Times New Roman"/>
        </w:rPr>
        <w:t>выкопировка</w:t>
      </w:r>
      <w:proofErr w:type="spellEnd"/>
      <w:r w:rsidRPr="00516F78">
        <w:rPr>
          <w:rFonts w:ascii="Times New Roman" w:hAnsi="Times New Roman"/>
        </w:rPr>
        <w:t>): 2.2.2.8. Площади учебно-производственных мастерских принимают из расчѐта на 1 место в зависимости от их вместимости (на 15 и 25 человек): слесарная – соответственно 5,4 и 4,5 м</w:t>
      </w:r>
      <w:proofErr w:type="gramStart"/>
      <w:r w:rsidRPr="00516F78">
        <w:rPr>
          <w:rFonts w:ascii="Times New Roman" w:hAnsi="Times New Roman"/>
          <w:vertAlign w:val="superscript"/>
        </w:rPr>
        <w:t>2</w:t>
      </w:r>
      <w:proofErr w:type="gramEnd"/>
      <w:r w:rsidRPr="00516F78">
        <w:rPr>
          <w:rFonts w:ascii="Times New Roman" w:hAnsi="Times New Roman"/>
        </w:rPr>
        <w:t xml:space="preserve"> . 2.2.3.6. Об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 xml:space="preserve">рудование в мастерских расставляют перпендикулярно или под углом 30–45 ° к </w:t>
      </w:r>
      <w:proofErr w:type="spellStart"/>
      <w:r w:rsidRPr="00516F78">
        <w:rPr>
          <w:rFonts w:ascii="Times New Roman" w:hAnsi="Times New Roman"/>
        </w:rPr>
        <w:t>светонесущей</w:t>
      </w:r>
      <w:proofErr w:type="spellEnd"/>
      <w:r w:rsidRPr="00516F78">
        <w:rPr>
          <w:rFonts w:ascii="Times New Roman" w:hAnsi="Times New Roman"/>
        </w:rPr>
        <w:t xml:space="preserve"> стене (при расстоянии между рядами станков 1,2 м, а между станками в рядах – не менее 0,8 м). 2.2.3.8. Рабочее место преподавателя оборудуют столом и стулом. В зависимости от назначения учебного помещения зона преп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давателя оборудуется столами в соответствии с требованиями к столам для учителя, столам демонстрац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 xml:space="preserve">онным с пультом управления и без него. 2.2.3.9. В лабораториях, кабинетах </w:t>
      </w:r>
      <w:proofErr w:type="spellStart"/>
      <w:r w:rsidRPr="00516F78">
        <w:rPr>
          <w:rFonts w:ascii="Times New Roman" w:hAnsi="Times New Roman"/>
        </w:rPr>
        <w:t>спецтехнологии</w:t>
      </w:r>
      <w:proofErr w:type="spellEnd"/>
      <w:r w:rsidRPr="00516F78">
        <w:rPr>
          <w:rFonts w:ascii="Times New Roman" w:hAnsi="Times New Roman"/>
        </w:rPr>
        <w:t xml:space="preserve"> столы преп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давателя устанавливаются на подиуме высотой 15–30 см. 2.2.3.18. Каждую мастерскую оборудуют шкаф</w:t>
      </w:r>
      <w:r w:rsidRPr="00516F78">
        <w:rPr>
          <w:rFonts w:ascii="Times New Roman" w:hAnsi="Times New Roman"/>
        </w:rPr>
        <w:t>а</w:t>
      </w:r>
      <w:r w:rsidRPr="00516F78">
        <w:rPr>
          <w:rFonts w:ascii="Times New Roman" w:hAnsi="Times New Roman"/>
        </w:rPr>
        <w:t>ми для хранения спецодежды и умывальниками с подачей горячей и холодной воды (не менее 2 умывал</w:t>
      </w:r>
      <w:r w:rsidRPr="00516F78">
        <w:rPr>
          <w:rFonts w:ascii="Times New Roman" w:hAnsi="Times New Roman"/>
        </w:rPr>
        <w:t>ь</w:t>
      </w:r>
      <w:r w:rsidRPr="00516F78">
        <w:rPr>
          <w:rFonts w:ascii="Times New Roman" w:hAnsi="Times New Roman"/>
        </w:rPr>
        <w:t>ников на мастерскую). 2.5.2.1. В учебно-производственных мастерских должен быть организован питьевой режим, обеспечивающий безопасность качества питьевой воды, которая должна отвечать требованиям с</w:t>
      </w:r>
      <w:r w:rsidRPr="00516F78">
        <w:rPr>
          <w:rFonts w:ascii="Times New Roman" w:hAnsi="Times New Roman"/>
        </w:rPr>
        <w:t>а</w:t>
      </w:r>
      <w:r w:rsidRPr="00516F78">
        <w:rPr>
          <w:rFonts w:ascii="Times New Roman" w:hAnsi="Times New Roman"/>
        </w:rPr>
        <w:t xml:space="preserve">нитарных норм.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516F78">
        <w:rPr>
          <w:rFonts w:ascii="Times New Roman" w:hAnsi="Times New Roman"/>
          <w:b/>
        </w:rPr>
        <w:t xml:space="preserve">Вопросы: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1. Укажите законодательные и нормативные документы, регламентирующие санитарно-эпидемиологические требования к учреждениям начального профессионального образования.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2. Укажите требования к размещению учреждения начального профессионального образования.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 3. Укажите нарушения санитарных требований к условиям обучения в слесарной мастерской.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4. Установите причинно-следственные связи между выявленными нарушениями и состоянием здор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 xml:space="preserve">вья </w:t>
      </w:r>
      <w:proofErr w:type="gramStart"/>
      <w:r w:rsidRPr="00516F78">
        <w:rPr>
          <w:rFonts w:ascii="Times New Roman" w:hAnsi="Times New Roman"/>
        </w:rPr>
        <w:t>обучающихся</w:t>
      </w:r>
      <w:proofErr w:type="gramEnd"/>
      <w:r w:rsidRPr="00516F78">
        <w:rPr>
          <w:rFonts w:ascii="Times New Roman" w:hAnsi="Times New Roman"/>
        </w:rPr>
        <w:t xml:space="preserve">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hAnsi="Times New Roman"/>
        </w:rPr>
        <w:t>5. Укажите документ, регламентирующий требования к порядку проведения обязательных предвар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>тельных и периодических медицинских осмотров работников, дайте гигиеническую оценку медицинского обеспечения в организации.</w:t>
      </w:r>
    </w:p>
    <w:p w:rsidR="007D092B" w:rsidRPr="00516F78" w:rsidRDefault="00516F78" w:rsidP="00516F78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В сентябре 2018 г. была проведена плановая проверка МБОУ СОШ № 7 города К.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В ходе проверки установлено: Здание общеобразовательного учреждения расположено на внутр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>квартальной территории жилого микрорайона. Через территорию школы не проходят магистральные инж</w:t>
      </w:r>
      <w:r w:rsidRPr="00516F78">
        <w:rPr>
          <w:rFonts w:ascii="Times New Roman" w:hAnsi="Times New Roman"/>
        </w:rPr>
        <w:t>е</w:t>
      </w:r>
      <w:r w:rsidRPr="00516F78">
        <w:rPr>
          <w:rFonts w:ascii="Times New Roman" w:hAnsi="Times New Roman"/>
        </w:rPr>
        <w:t>нерные коммуникации городского назначения – водоснабжения, канализации, теплоснабжения, энерг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снабжения. Территория общеобразовательного учреждения ограждена забором и озеленена. На участке имеются следующие виды зелѐных насаждений: тополя, липы, орешник, кусты шиповника. Площадь оз</w:t>
      </w:r>
      <w:r w:rsidRPr="00516F78">
        <w:rPr>
          <w:rFonts w:ascii="Times New Roman" w:hAnsi="Times New Roman"/>
        </w:rPr>
        <w:t>е</w:t>
      </w:r>
      <w:r w:rsidRPr="00516F78">
        <w:rPr>
          <w:rFonts w:ascii="Times New Roman" w:hAnsi="Times New Roman"/>
        </w:rPr>
        <w:t>ленения составляет 50% площади территории общеобразовательного учреждения. Деревья расположены на расстоянии 20,0 м, а кустарники на расстоянии 15,0 м от здания учреждения. Въезды и входы на террит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рию, проезды, дорожки к хозяйственным постройкам, к площадкам для мусоросборников покрыты асфал</w:t>
      </w:r>
      <w:r w:rsidRPr="00516F78">
        <w:rPr>
          <w:rFonts w:ascii="Times New Roman" w:hAnsi="Times New Roman"/>
        </w:rPr>
        <w:t>ь</w:t>
      </w:r>
      <w:r w:rsidRPr="00516F78">
        <w:rPr>
          <w:rFonts w:ascii="Times New Roman" w:hAnsi="Times New Roman"/>
        </w:rPr>
        <w:t>том, имеются выбоины. Выделены учебная, физкультурная и хозяйственная зоны. Хозяйственная зона ра</w:t>
      </w:r>
      <w:r w:rsidRPr="00516F78">
        <w:rPr>
          <w:rFonts w:ascii="Times New Roman" w:hAnsi="Times New Roman"/>
        </w:rPr>
        <w:t>с</w:t>
      </w:r>
      <w:r w:rsidRPr="00516F78">
        <w:rPr>
          <w:rFonts w:ascii="Times New Roman" w:hAnsi="Times New Roman"/>
        </w:rPr>
        <w:t>положена со стороны входа в производственные помещения столовой и имеет самостоятельный въезд с улицы. Для сбора отходов на территории хозяйственной зоны на расстоянии 30,0 м от входа на пищеблок оборудована бетонная площадка, на которую установлены контейнеры (мусоросборники). Размеры пл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щадки превышают площадь основания контейнеров на 1,0 м во все стороны. Мусоросборники не имеют крышек. Вывоз мусора осуществляется ежедневно. Физкультурно-спортивная зона располагается со стор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lastRenderedPageBreak/>
        <w:t xml:space="preserve">ны спортивного зала. Имеется 1 спортивно-игровая площадка, покрытая асфальтом, в некоторых местах имеются неровности и выбоины. Имеется наружное искусственное освещение. </w:t>
      </w:r>
      <w:proofErr w:type="gramStart"/>
      <w:r w:rsidRPr="00516F78">
        <w:rPr>
          <w:rFonts w:ascii="Times New Roman" w:hAnsi="Times New Roman"/>
        </w:rPr>
        <w:t xml:space="preserve">Уровень искусственной освещѐнности на земле составляет 15 лк. </w:t>
      </w:r>
      <w:proofErr w:type="gramEnd"/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516F78">
        <w:rPr>
          <w:rFonts w:ascii="Times New Roman" w:hAnsi="Times New Roman"/>
        </w:rPr>
        <w:t>СанПиН</w:t>
      </w:r>
      <w:proofErr w:type="spellEnd"/>
      <w:r w:rsidRPr="00516F78">
        <w:rPr>
          <w:rFonts w:ascii="Times New Roman" w:hAnsi="Times New Roman"/>
        </w:rPr>
        <w:t xml:space="preserve"> 2.4.2.2821-10 «Санитарно-эпидемиологические требования к условиям и организации об</w:t>
      </w:r>
      <w:r w:rsidRPr="00516F78">
        <w:rPr>
          <w:rFonts w:ascii="Times New Roman" w:hAnsi="Times New Roman"/>
        </w:rPr>
        <w:t>у</w:t>
      </w:r>
      <w:r w:rsidRPr="00516F78">
        <w:rPr>
          <w:rFonts w:ascii="Times New Roman" w:hAnsi="Times New Roman"/>
        </w:rPr>
        <w:t>чения в общеобразовательных организациях» (</w:t>
      </w:r>
      <w:proofErr w:type="spellStart"/>
      <w:r w:rsidRPr="00516F78">
        <w:rPr>
          <w:rFonts w:ascii="Times New Roman" w:hAnsi="Times New Roman"/>
        </w:rPr>
        <w:t>выкопировка</w:t>
      </w:r>
      <w:proofErr w:type="spellEnd"/>
      <w:r w:rsidRPr="00516F78">
        <w:rPr>
          <w:rFonts w:ascii="Times New Roman" w:hAnsi="Times New Roman"/>
        </w:rPr>
        <w:t>): 3.1. Территория общеобразовательной орг</w:t>
      </w:r>
      <w:r w:rsidRPr="00516F78">
        <w:rPr>
          <w:rFonts w:ascii="Times New Roman" w:hAnsi="Times New Roman"/>
        </w:rPr>
        <w:t>а</w:t>
      </w:r>
      <w:r w:rsidRPr="00516F78">
        <w:rPr>
          <w:rFonts w:ascii="Times New Roman" w:hAnsi="Times New Roman"/>
        </w:rPr>
        <w:t>низации должна быть ограждена и озеленена. Территорию рекомендуется озеленять из расчѐта 50% площ</w:t>
      </w:r>
      <w:r w:rsidRPr="00516F78">
        <w:rPr>
          <w:rFonts w:ascii="Times New Roman" w:hAnsi="Times New Roman"/>
        </w:rPr>
        <w:t>а</w:t>
      </w:r>
      <w:r w:rsidRPr="00516F78">
        <w:rPr>
          <w:rFonts w:ascii="Times New Roman" w:hAnsi="Times New Roman"/>
        </w:rPr>
        <w:t>ди территории, свободной от застройки, в том числе и по периметру территории. При озеленении террит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рии не проводится посадка деревьев и кустарников с ядовитыми плодами, ядовитых и колючих растений. 3.2. На территории общеобразовательной организации выделяют следующие зоны: зона отдыха, физкул</w:t>
      </w:r>
      <w:r w:rsidRPr="00516F78">
        <w:rPr>
          <w:rFonts w:ascii="Times New Roman" w:hAnsi="Times New Roman"/>
        </w:rPr>
        <w:t>ь</w:t>
      </w:r>
      <w:r w:rsidRPr="00516F78">
        <w:rPr>
          <w:rFonts w:ascii="Times New Roman" w:hAnsi="Times New Roman"/>
        </w:rPr>
        <w:t xml:space="preserve">турно-спортивная и хозяйственная. Допускается выделение </w:t>
      </w:r>
      <w:proofErr w:type="spellStart"/>
      <w:r w:rsidRPr="00516F78">
        <w:rPr>
          <w:rFonts w:ascii="Times New Roman" w:hAnsi="Times New Roman"/>
        </w:rPr>
        <w:t>учебн</w:t>
      </w:r>
      <w:proofErr w:type="gramStart"/>
      <w:r w:rsidRPr="00516F78">
        <w:rPr>
          <w:rFonts w:ascii="Times New Roman" w:hAnsi="Times New Roman"/>
        </w:rPr>
        <w:t>о</w:t>
      </w:r>
      <w:proofErr w:type="spellEnd"/>
      <w:r w:rsidRPr="00516F78">
        <w:rPr>
          <w:rFonts w:ascii="Times New Roman" w:hAnsi="Times New Roman"/>
        </w:rPr>
        <w:t>-</w:t>
      </w:r>
      <w:proofErr w:type="gramEnd"/>
      <w:r w:rsidRPr="00516F78">
        <w:rPr>
          <w:rFonts w:ascii="Times New Roman" w:hAnsi="Times New Roman"/>
        </w:rPr>
        <w:t xml:space="preserve"> опытной зоны. 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помещений, уровни шума в учебных помещениях не должны превышать гигиенические нормативы для помещений жилых, общественных зданий и территории жилой застройки. 3.4. Спортивно-игровые площадки должны иметь твѐрдое покрытие, футбольное поле – трав</w:t>
      </w:r>
      <w:r w:rsidRPr="00516F78">
        <w:rPr>
          <w:rFonts w:ascii="Times New Roman" w:hAnsi="Times New Roman"/>
        </w:rPr>
        <w:t>я</w:t>
      </w:r>
      <w:r w:rsidRPr="00516F78">
        <w:rPr>
          <w:rFonts w:ascii="Times New Roman" w:hAnsi="Times New Roman"/>
        </w:rPr>
        <w:t>ной покров. Синтетические и полимерные покрытия должны быть морозоустойчивы, оборудованы вод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стоками и должны быть изготовленными из материалов, безвредных для здоровья детей. Занятия на сырых площадках, имеющих неровности и выбоины, не проводят. Физкультурно-спортивное оборудование дол</w:t>
      </w:r>
      <w:r w:rsidRPr="00516F78">
        <w:rPr>
          <w:rFonts w:ascii="Times New Roman" w:hAnsi="Times New Roman"/>
        </w:rPr>
        <w:t>ж</w:t>
      </w:r>
      <w:r w:rsidRPr="00516F78">
        <w:rPr>
          <w:rFonts w:ascii="Times New Roman" w:hAnsi="Times New Roman"/>
        </w:rPr>
        <w:t xml:space="preserve">но соответствовать росту и возрасту </w:t>
      </w:r>
      <w:proofErr w:type="gramStart"/>
      <w:r w:rsidRPr="00516F78">
        <w:rPr>
          <w:rFonts w:ascii="Times New Roman" w:hAnsi="Times New Roman"/>
        </w:rPr>
        <w:t>обучающихся</w:t>
      </w:r>
      <w:proofErr w:type="gramEnd"/>
      <w:r w:rsidRPr="00516F78">
        <w:rPr>
          <w:rFonts w:ascii="Times New Roman" w:hAnsi="Times New Roman"/>
        </w:rPr>
        <w:t>. 3.5. При проектировании и строительстве общеобраз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вательных организаций на территории необходимо предусмотреть зону отдыха для организации подви</w:t>
      </w:r>
      <w:r w:rsidRPr="00516F78">
        <w:rPr>
          <w:rFonts w:ascii="Times New Roman" w:hAnsi="Times New Roman"/>
        </w:rPr>
        <w:t>ж</w:t>
      </w:r>
      <w:r w:rsidRPr="00516F78">
        <w:rPr>
          <w:rFonts w:ascii="Times New Roman" w:hAnsi="Times New Roman"/>
        </w:rPr>
        <w:t>ных игр и отдыха обучающихся, посещающих группы продлѐнного дня, а также для реализации образов</w:t>
      </w:r>
      <w:r w:rsidRPr="00516F78">
        <w:rPr>
          <w:rFonts w:ascii="Times New Roman" w:hAnsi="Times New Roman"/>
        </w:rPr>
        <w:t>а</w:t>
      </w:r>
      <w:r w:rsidRPr="00516F78">
        <w:rPr>
          <w:rFonts w:ascii="Times New Roman" w:hAnsi="Times New Roman"/>
        </w:rPr>
        <w:t>тельных программ, предусматривающих проведение мероприятий на свежем воздухе. 3.6. Хозяйственная зона располагается со стороны входа в производственные помещения столовой и имеет самостоятельный въезд с улицы. 3.7. В хозяйственной зоне оборудуется площадка для сбора мусора на расстоянии не менее 20 м от здания. На площадке с твѐрдым покрытием устанавливаются контейнеры с плотно закрывающим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>ся крышками. Размеры площадки должны превышать площадь основания контейнеров на 1,0 м со всех ст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>рон. 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твѐрдым покрытием. 3.9. Территория учре</w:t>
      </w:r>
      <w:r w:rsidRPr="00516F78">
        <w:rPr>
          <w:rFonts w:ascii="Times New Roman" w:hAnsi="Times New Roman"/>
        </w:rPr>
        <w:t>ж</w:t>
      </w:r>
      <w:r w:rsidRPr="00516F78">
        <w:rPr>
          <w:rFonts w:ascii="Times New Roman" w:hAnsi="Times New Roman"/>
        </w:rPr>
        <w:t xml:space="preserve">дения должна иметь наружное искусственное освещение. Уровень искусственной освещѐнности на земле должен быть не менее 10 лк.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hAnsi="Times New Roman"/>
          <w:b/>
        </w:rPr>
        <w:t>Вопросы:</w:t>
      </w:r>
      <w:r w:rsidRPr="00516F78">
        <w:rPr>
          <w:rFonts w:ascii="Times New Roman" w:hAnsi="Times New Roman"/>
        </w:rPr>
        <w:t xml:space="preserve"> 1. Перечислите основные санитарно-эпидемиологические требования к условиям разм</w:t>
      </w:r>
      <w:r w:rsidRPr="00516F78">
        <w:rPr>
          <w:rFonts w:ascii="Times New Roman" w:hAnsi="Times New Roman"/>
        </w:rPr>
        <w:t>е</w:t>
      </w:r>
      <w:r w:rsidRPr="00516F78">
        <w:rPr>
          <w:rFonts w:ascii="Times New Roman" w:hAnsi="Times New Roman"/>
        </w:rPr>
        <w:t xml:space="preserve">щения общеобразовательных учреждений. 2. Дайте санитарно-эпидемиологическую оценку размещения МБОУ СОШ № 7 на соответствие </w:t>
      </w:r>
      <w:proofErr w:type="spellStart"/>
      <w:r w:rsidRPr="00516F78">
        <w:rPr>
          <w:rFonts w:ascii="Times New Roman" w:hAnsi="Times New Roman"/>
        </w:rPr>
        <w:t>СанПиН</w:t>
      </w:r>
      <w:proofErr w:type="spellEnd"/>
      <w:r w:rsidRPr="00516F78">
        <w:rPr>
          <w:rFonts w:ascii="Times New Roman" w:hAnsi="Times New Roman"/>
        </w:rPr>
        <w:t>, приведите гигиеническое обоснование внутриквартального расположения общеобразовательных организаций. 3. Перечислите выявленные несоответствия требован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 xml:space="preserve">ям санитарных правил при оценке территории МБОУ СОШ № 7. 4. Установите причинно-следственные связи между выявленными нарушениями санитарного законодательства и возможными отклонениями в состоянии здоровья </w:t>
      </w:r>
      <w:proofErr w:type="gramStart"/>
      <w:r w:rsidRPr="00516F78">
        <w:rPr>
          <w:rFonts w:ascii="Times New Roman" w:hAnsi="Times New Roman"/>
        </w:rPr>
        <w:t>обучающихся</w:t>
      </w:r>
      <w:proofErr w:type="gramEnd"/>
      <w:r w:rsidRPr="00516F78">
        <w:rPr>
          <w:rFonts w:ascii="Times New Roman" w:hAnsi="Times New Roman"/>
        </w:rPr>
        <w:t xml:space="preserve">. 5. Укажите документ, регламентирующий санитарно-эпидемиологические требования к условиям и организации обучения в общеобразовательных учреждениях, расположенных в сельской местности, а также документ, выдаваемый органами </w:t>
      </w:r>
      <w:proofErr w:type="spellStart"/>
      <w:r w:rsidRPr="00516F78">
        <w:rPr>
          <w:rFonts w:ascii="Times New Roman" w:hAnsi="Times New Roman"/>
        </w:rPr>
        <w:t>Роспотребнадзора</w:t>
      </w:r>
      <w:proofErr w:type="spellEnd"/>
      <w:r w:rsidRPr="00516F78">
        <w:rPr>
          <w:rFonts w:ascii="Times New Roman" w:hAnsi="Times New Roman"/>
        </w:rPr>
        <w:t xml:space="preserve"> для л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>цензирования образовательной деятельности.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 xml:space="preserve">ОЗНАКОМЬТЕСЬ С СИТУАЦИЕЙ И ДАЙТЕ РАЗВЕРНУТЫЕ ОТВЕТЫ НА ВОПРОСЫ 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В Испытательный лабораторный центр материалов, производств и товаров для детей при ФБУЗ «Центр гигиены и эпидемиологии» города М. направлены типовые образцы изделий сарафана джинсового для детей дошкольного возраста и нормативно-техническая документация на него.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Состав – хлопок 100%, обработанный аппретом на основе метилметакрилата.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Производитель – ОАО «Страна детства», Россия.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Протокол испытаний типового образца: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397"/>
        <w:gridCol w:w="3379"/>
      </w:tblGrid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 xml:space="preserve">Результаты исследования 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(норматив)</w:t>
            </w:r>
          </w:p>
        </w:tc>
      </w:tr>
      <w:tr w:rsidR="007D092B" w:rsidRPr="00516F78" w:rsidTr="00155D22">
        <w:tc>
          <w:tcPr>
            <w:tcW w:w="10137" w:type="dxa"/>
            <w:gridSpan w:val="3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Определение миграции химических веществ в модельную среду – дистиллированную воду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6F78">
              <w:rPr>
                <w:rFonts w:ascii="Times New Roman" w:hAnsi="Times New Roman"/>
              </w:rPr>
              <w:t>Дибутилфталат</w:t>
            </w:r>
            <w:proofErr w:type="spellEnd"/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дм</w:t>
            </w:r>
            <w:r w:rsidRPr="00516F7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0,01 (не допускается)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Метилметакрилат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дм</w:t>
            </w:r>
            <w:r w:rsidRPr="00516F7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0,3 (0,25)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Фенол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дм</w:t>
            </w:r>
            <w:r w:rsidRPr="00516F7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0,01 (0,05)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 xml:space="preserve">Массовая доля </w:t>
            </w:r>
            <w:proofErr w:type="gramStart"/>
            <w:r w:rsidRPr="00516F78">
              <w:rPr>
                <w:rFonts w:ascii="Times New Roman" w:hAnsi="Times New Roman"/>
              </w:rPr>
              <w:t>свободного</w:t>
            </w:r>
            <w:proofErr w:type="gramEnd"/>
            <w:r w:rsidRPr="00516F78">
              <w:rPr>
                <w:rFonts w:ascii="Times New Roman" w:hAnsi="Times New Roman"/>
              </w:rPr>
              <w:t xml:space="preserve"> формальдегид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мкг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516F78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150 (75)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Экстрагируемый хром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кг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2,0 (2,0)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lastRenderedPageBreak/>
              <w:t>Экстрагируемый кобальт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кг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1,0 (4,0)</w:t>
            </w:r>
          </w:p>
        </w:tc>
      </w:tr>
      <w:tr w:rsidR="007D092B" w:rsidRPr="00516F78" w:rsidTr="00155D22">
        <w:tc>
          <w:tcPr>
            <w:tcW w:w="10137" w:type="dxa"/>
            <w:gridSpan w:val="3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Физико-химические показатели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Гигроскопичность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%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4,3 (8,0)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Напряженность электростатического поля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кВ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м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5 (15)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Устойчивость окраски к стирке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Балл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3 (не менее 4)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Устойчивость окраски к поту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Балл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3 (не менее 4)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Устойчивость окраски к сухому трению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Балл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4 (не менее 4)</w:t>
            </w:r>
          </w:p>
        </w:tc>
      </w:tr>
      <w:tr w:rsidR="007D092B" w:rsidRPr="00516F78" w:rsidTr="00155D22">
        <w:tc>
          <w:tcPr>
            <w:tcW w:w="4361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Индекс токсичности (в водной среде)</w:t>
            </w:r>
          </w:p>
        </w:tc>
        <w:tc>
          <w:tcPr>
            <w:tcW w:w="239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%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115 (70 – 120)</w:t>
            </w:r>
          </w:p>
        </w:tc>
      </w:tr>
    </w:tbl>
    <w:p w:rsidR="007D092B" w:rsidRPr="00516F78" w:rsidRDefault="007D092B" w:rsidP="007D092B">
      <w:pPr>
        <w:spacing w:after="0" w:line="240" w:lineRule="auto"/>
        <w:jc w:val="center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516F78">
        <w:rPr>
          <w:rFonts w:ascii="Times New Roman" w:hAnsi="Times New Roman"/>
          <w:b/>
        </w:rPr>
        <w:t xml:space="preserve">Вопросы: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1. Укажите законодательные, нормативные, методические и иные документы, необходимые для оценки безопасности детской одежды.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2. Укажите основные направления оценки безопасности детской одежды.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3. Перечислите основные формы оценки (подтверждения) соответствия продукции предназначенной для детей и подростков требованиям технического регламента.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4. Составьте экспертное заключение по исследованному образцу.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hAnsi="Times New Roman"/>
        </w:rPr>
        <w:t>5. Перечислите санитарно-эпидемиологические требования к условиям реализации детской одежды на территории РФ.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 xml:space="preserve">ОЗНАКОМЬТЕСЬ С СИТУАЦИЕЙ И ДАЙТЕ РАЗВЕРНУТЫЕ ОТВЕТЫ НА ВОПРОСЫ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Выписка из акта проверки учреждения начального профессионального образования по организации производственной практики учащихся от 17 марта 2016 года: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Производственная практика учащихся 16–17 лет учреждения начального профессионального образ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 xml:space="preserve">вания по профессии химик-аппаратчик широкого профиля организована в цехе по производству </w:t>
      </w:r>
      <w:proofErr w:type="spellStart"/>
      <w:r w:rsidRPr="00516F78">
        <w:rPr>
          <w:rFonts w:ascii="Times New Roman" w:hAnsi="Times New Roman"/>
        </w:rPr>
        <w:t>димети</w:t>
      </w:r>
      <w:r w:rsidRPr="00516F78">
        <w:rPr>
          <w:rFonts w:ascii="Times New Roman" w:hAnsi="Times New Roman"/>
        </w:rPr>
        <w:t>л</w:t>
      </w:r>
      <w:r w:rsidRPr="00516F78">
        <w:rPr>
          <w:rFonts w:ascii="Times New Roman" w:hAnsi="Times New Roman"/>
        </w:rPr>
        <w:t>терефталата</w:t>
      </w:r>
      <w:proofErr w:type="spellEnd"/>
      <w:r w:rsidRPr="00516F78">
        <w:rPr>
          <w:rFonts w:ascii="Times New Roman" w:hAnsi="Times New Roman"/>
        </w:rPr>
        <w:t xml:space="preserve"> предприятия «Азот» с продолжительностью рабочего дня 8 часов (при норме не более 7 часов) в первую смену (с 8:00 до 15:00).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Подростки обеспечены спецодеждой - халатами.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hAnsi="Times New Roman"/>
        </w:rPr>
      </w:pPr>
      <w:r w:rsidRPr="00516F78">
        <w:rPr>
          <w:rFonts w:ascii="Times New Roman" w:hAnsi="Times New Roman"/>
        </w:rPr>
        <w:t>Характеристика основных производственных вредностей в цехе представлена в таблице.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4252"/>
        <w:gridCol w:w="3792"/>
      </w:tblGrid>
      <w:tr w:rsidR="007D092B" w:rsidRPr="00516F78" w:rsidTr="00155D22">
        <w:tc>
          <w:tcPr>
            <w:tcW w:w="20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Цех</w:t>
            </w:r>
          </w:p>
        </w:tc>
        <w:tc>
          <w:tcPr>
            <w:tcW w:w="4252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Содержание химических веществ в возд</w:t>
            </w:r>
            <w:r w:rsidRPr="00516F78">
              <w:rPr>
                <w:rFonts w:ascii="Times New Roman" w:eastAsia="Times New Roman" w:hAnsi="Times New Roman"/>
                <w:lang w:eastAsia="ru-RU"/>
              </w:rPr>
              <w:t>у</w:t>
            </w:r>
            <w:r w:rsidRPr="00516F78">
              <w:rPr>
                <w:rFonts w:ascii="Times New Roman" w:eastAsia="Times New Roman" w:hAnsi="Times New Roman"/>
                <w:lang w:eastAsia="ru-RU"/>
              </w:rPr>
              <w:t>хе рабочей зоны</w:t>
            </w:r>
          </w:p>
        </w:tc>
        <w:tc>
          <w:tcPr>
            <w:tcW w:w="3792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Другие производственные вредности</w:t>
            </w:r>
          </w:p>
        </w:tc>
      </w:tr>
      <w:tr w:rsidR="007D092B" w:rsidRPr="00516F78" w:rsidTr="00155D22">
        <w:tc>
          <w:tcPr>
            <w:tcW w:w="2093" w:type="dxa"/>
          </w:tcPr>
          <w:p w:rsidR="007D092B" w:rsidRPr="00516F78" w:rsidRDefault="007D092B" w:rsidP="00155D2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Производство </w:t>
            </w:r>
          </w:p>
          <w:p w:rsidR="007D092B" w:rsidRPr="00516F78" w:rsidRDefault="007D092B" w:rsidP="00155D2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16F78">
              <w:rPr>
                <w:rFonts w:ascii="Times New Roman" w:eastAsia="Times New Roman" w:hAnsi="Times New Roman"/>
                <w:lang w:eastAsia="ru-RU"/>
              </w:rPr>
              <w:t>диметитерифталата</w:t>
            </w:r>
            <w:proofErr w:type="spellEnd"/>
          </w:p>
        </w:tc>
        <w:tc>
          <w:tcPr>
            <w:tcW w:w="4252" w:type="dxa"/>
          </w:tcPr>
          <w:p w:rsidR="007D092B" w:rsidRPr="00516F78" w:rsidRDefault="007D092B" w:rsidP="00155D22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Метанол, максимально </w:t>
            </w: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разовая</w:t>
            </w:r>
            <w:proofErr w:type="gramEnd"/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D092B" w:rsidRPr="00516F78" w:rsidRDefault="007D092B" w:rsidP="00155D2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концентрация 14 </w:t>
            </w:r>
            <w:r w:rsidRPr="00516F78">
              <w:rPr>
                <w:rFonts w:ascii="Times New Roman" w:hAnsi="Times New Roman"/>
              </w:rPr>
              <w:t>мг/м</w:t>
            </w:r>
            <w:r w:rsidRPr="00516F78">
              <w:rPr>
                <w:rFonts w:ascii="Times New Roman" w:hAnsi="Times New Roman"/>
                <w:vertAlign w:val="superscript"/>
              </w:rPr>
              <w:t>3</w:t>
            </w:r>
            <w:r w:rsidRPr="00516F78">
              <w:rPr>
                <w:rFonts w:ascii="Times New Roman" w:hAnsi="Times New Roman"/>
              </w:rPr>
              <w:t xml:space="preserve">, </w:t>
            </w:r>
          </w:p>
          <w:p w:rsidR="007D092B" w:rsidRPr="00516F78" w:rsidRDefault="007D092B" w:rsidP="00155D22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16F78">
              <w:rPr>
                <w:rFonts w:ascii="Times New Roman" w:hAnsi="Times New Roman"/>
              </w:rPr>
              <w:t>среднесменная</w:t>
            </w:r>
            <w:proofErr w:type="gramEnd"/>
            <w:r w:rsidRPr="00516F78">
              <w:rPr>
                <w:rFonts w:ascii="Times New Roman" w:hAnsi="Times New Roman"/>
              </w:rPr>
              <w:t xml:space="preserve"> 3,8</w:t>
            </w: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16F78">
              <w:rPr>
                <w:rFonts w:ascii="Times New Roman" w:hAnsi="Times New Roman"/>
              </w:rPr>
              <w:t>мг/м</w:t>
            </w:r>
            <w:r w:rsidRPr="00516F7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792" w:type="dxa"/>
          </w:tcPr>
          <w:p w:rsidR="007D092B" w:rsidRPr="00516F78" w:rsidRDefault="007D092B" w:rsidP="00155D22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Эквивалентный уровень звука 75 </w:t>
            </w:r>
            <w:proofErr w:type="spellStart"/>
            <w:r w:rsidRPr="00516F78">
              <w:rPr>
                <w:rFonts w:ascii="Times New Roman" w:eastAsia="Times New Roman" w:hAnsi="Times New Roman"/>
                <w:lang w:eastAsia="ru-RU"/>
              </w:rPr>
              <w:t>дБА</w:t>
            </w:r>
            <w:proofErr w:type="spellEnd"/>
          </w:p>
          <w:p w:rsidR="007D092B" w:rsidRPr="00516F78" w:rsidRDefault="007D092B" w:rsidP="00155D22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Характер шума - импульсный, </w:t>
            </w:r>
          </w:p>
          <w:p w:rsidR="007D092B" w:rsidRPr="00516F78" w:rsidRDefault="007D092B" w:rsidP="00155D22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низкочастотный</w:t>
            </w:r>
          </w:p>
        </w:tc>
      </w:tr>
    </w:tbl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516F78">
        <w:rPr>
          <w:rFonts w:ascii="Times New Roman" w:hAnsi="Times New Roman"/>
        </w:rPr>
        <w:t>Выкопировка</w:t>
      </w:r>
      <w:proofErr w:type="spellEnd"/>
      <w:r w:rsidRPr="00516F78">
        <w:rPr>
          <w:rFonts w:ascii="Times New Roman" w:hAnsi="Times New Roman"/>
        </w:rPr>
        <w:t xml:space="preserve"> из санитарных правил «Санитарно-эпидемиологические требования к безопасности труда работников, не достигших 18 лет»: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Противопоказанными для трудоустройства лиц моложе 18 лет являются условия труда, характер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>зующиеся: – присутствием химических веществ 3–4 класса опасности в концентрациях, превышающих предельно-допустимые концентрации (ПДК) для воздуха рабочей зоны; – присутствием химических в</w:t>
      </w:r>
      <w:r w:rsidRPr="00516F78">
        <w:rPr>
          <w:rFonts w:ascii="Times New Roman" w:hAnsi="Times New Roman"/>
        </w:rPr>
        <w:t>е</w:t>
      </w:r>
      <w:r w:rsidRPr="00516F78">
        <w:rPr>
          <w:rFonts w:ascii="Times New Roman" w:hAnsi="Times New Roman"/>
        </w:rPr>
        <w:t xml:space="preserve">ществ 1–2 класса опасности в </w:t>
      </w:r>
      <w:proofErr w:type="gramStart"/>
      <w:r w:rsidRPr="00516F78">
        <w:rPr>
          <w:rFonts w:ascii="Times New Roman" w:hAnsi="Times New Roman"/>
        </w:rPr>
        <w:t>концентрациях, превышающих ПДК для атмосферного воздуха насел</w:t>
      </w:r>
      <w:proofErr w:type="gramEnd"/>
      <w:r w:rsidRPr="00516F78">
        <w:rPr>
          <w:rFonts w:ascii="Times New Roman" w:hAnsi="Times New Roman"/>
        </w:rPr>
        <w:t xml:space="preserve">ѐнных мест;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Длительность работы подростков в условиях производственного шума, превышающего нормируемый уровень 70 </w:t>
      </w:r>
      <w:proofErr w:type="spellStart"/>
      <w:r w:rsidRPr="00516F78">
        <w:rPr>
          <w:rFonts w:ascii="Times New Roman" w:hAnsi="Times New Roman"/>
        </w:rPr>
        <w:t>дБА</w:t>
      </w:r>
      <w:proofErr w:type="spellEnd"/>
      <w:r w:rsidRPr="00516F78">
        <w:rPr>
          <w:rFonts w:ascii="Times New Roman" w:hAnsi="Times New Roman"/>
        </w:rPr>
        <w:t>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1843"/>
        <w:gridCol w:w="1807"/>
      </w:tblGrid>
      <w:tr w:rsidR="007D092B" w:rsidRPr="00516F78" w:rsidTr="00155D22">
        <w:tc>
          <w:tcPr>
            <w:tcW w:w="6487" w:type="dxa"/>
            <w:vMerge w:val="restart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Уровни звука </w:t>
            </w:r>
            <w:proofErr w:type="gramStart"/>
            <w:r w:rsidRPr="00516F78">
              <w:rPr>
                <w:rFonts w:ascii="Times New Roman" w:eastAsia="Times New Roman" w:hAnsi="Times New Roman"/>
                <w:lang w:val="en-US" w:eastAsia="ru-RU"/>
              </w:rPr>
              <w:t>L</w:t>
            </w:r>
            <w:proofErr w:type="gramEnd"/>
            <w:r w:rsidRPr="00516F78">
              <w:rPr>
                <w:rFonts w:ascii="Times New Roman" w:eastAsia="Times New Roman" w:hAnsi="Times New Roman"/>
                <w:vertAlign w:val="subscript"/>
                <w:lang w:eastAsia="ru-RU"/>
              </w:rPr>
              <w:t>А</w:t>
            </w: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 и эквивалентные уровни звука </w:t>
            </w:r>
            <w:r w:rsidRPr="00516F78">
              <w:rPr>
                <w:rFonts w:ascii="Times New Roman" w:eastAsia="Times New Roman" w:hAnsi="Times New Roman"/>
                <w:lang w:val="en-US" w:eastAsia="ru-RU"/>
              </w:rPr>
              <w:t>L</w:t>
            </w:r>
            <w:r w:rsidRPr="00516F78">
              <w:rPr>
                <w:rFonts w:ascii="Times New Roman" w:eastAsia="Times New Roman" w:hAnsi="Times New Roman"/>
                <w:vertAlign w:val="subscript"/>
                <w:lang w:eastAsia="ru-RU"/>
              </w:rPr>
              <w:t xml:space="preserve">А </w:t>
            </w:r>
            <w:proofErr w:type="spellStart"/>
            <w:r w:rsidRPr="00516F78">
              <w:rPr>
                <w:rFonts w:ascii="Times New Roman" w:eastAsia="Times New Roman" w:hAnsi="Times New Roman"/>
                <w:lang w:eastAsia="ru-RU"/>
              </w:rPr>
              <w:t>экв</w:t>
            </w:r>
            <w:proofErr w:type="spellEnd"/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516F78">
              <w:rPr>
                <w:rFonts w:ascii="Times New Roman" w:eastAsia="Times New Roman" w:hAnsi="Times New Roman"/>
                <w:lang w:eastAsia="ru-RU"/>
              </w:rPr>
              <w:t>дБА</w:t>
            </w:r>
            <w:proofErr w:type="spellEnd"/>
          </w:p>
        </w:tc>
        <w:tc>
          <w:tcPr>
            <w:tcW w:w="3650" w:type="dxa"/>
            <w:gridSpan w:val="2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Возраст (года)</w:t>
            </w:r>
          </w:p>
        </w:tc>
      </w:tr>
      <w:tr w:rsidR="007D092B" w:rsidRPr="00516F78" w:rsidTr="00155D22">
        <w:tc>
          <w:tcPr>
            <w:tcW w:w="6487" w:type="dxa"/>
            <w:vMerge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14 – 15 </w:t>
            </w:r>
          </w:p>
        </w:tc>
        <w:tc>
          <w:tcPr>
            <w:tcW w:w="180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16 – 18 </w:t>
            </w:r>
          </w:p>
        </w:tc>
      </w:tr>
      <w:tr w:rsidR="007D092B" w:rsidRPr="00516F78" w:rsidTr="00155D22">
        <w:tc>
          <w:tcPr>
            <w:tcW w:w="648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75 </w:t>
            </w:r>
            <w:proofErr w:type="spellStart"/>
            <w:r w:rsidRPr="00516F78">
              <w:rPr>
                <w:rFonts w:ascii="Times New Roman" w:eastAsia="Times New Roman" w:hAnsi="Times New Roman"/>
                <w:lang w:eastAsia="ru-RU"/>
              </w:rPr>
              <w:t>дБА</w:t>
            </w:r>
            <w:proofErr w:type="spellEnd"/>
          </w:p>
        </w:tc>
        <w:tc>
          <w:tcPr>
            <w:tcW w:w="184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3,5 часов</w:t>
            </w:r>
          </w:p>
        </w:tc>
        <w:tc>
          <w:tcPr>
            <w:tcW w:w="180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5 часов</w:t>
            </w:r>
          </w:p>
        </w:tc>
      </w:tr>
      <w:tr w:rsidR="007D092B" w:rsidRPr="00516F78" w:rsidTr="00155D22">
        <w:tc>
          <w:tcPr>
            <w:tcW w:w="648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80 </w:t>
            </w:r>
            <w:proofErr w:type="spellStart"/>
            <w:r w:rsidRPr="00516F78">
              <w:rPr>
                <w:rFonts w:ascii="Times New Roman" w:eastAsia="Times New Roman" w:hAnsi="Times New Roman"/>
                <w:lang w:eastAsia="ru-RU"/>
              </w:rPr>
              <w:t>дБА</w:t>
            </w:r>
            <w:proofErr w:type="spellEnd"/>
          </w:p>
        </w:tc>
        <w:tc>
          <w:tcPr>
            <w:tcW w:w="184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 часа</w:t>
            </w:r>
          </w:p>
        </w:tc>
        <w:tc>
          <w:tcPr>
            <w:tcW w:w="180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 часа</w:t>
            </w:r>
          </w:p>
        </w:tc>
      </w:tr>
    </w:tbl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516F78">
        <w:rPr>
          <w:rFonts w:ascii="Times New Roman" w:hAnsi="Times New Roman"/>
          <w:b/>
        </w:rPr>
        <w:t xml:space="preserve">Вопросы: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1. Укажите законодательные и нормативные документы, необходимые для анализа и оценки пре</w:t>
      </w:r>
      <w:r w:rsidRPr="00516F78">
        <w:rPr>
          <w:rFonts w:ascii="Times New Roman" w:hAnsi="Times New Roman"/>
        </w:rPr>
        <w:t>д</w:t>
      </w:r>
      <w:r w:rsidRPr="00516F78">
        <w:rPr>
          <w:rFonts w:ascii="Times New Roman" w:hAnsi="Times New Roman"/>
        </w:rPr>
        <w:t xml:space="preserve">ставленных материалов.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2. Укажите на </w:t>
      </w:r>
      <w:proofErr w:type="gramStart"/>
      <w:r w:rsidRPr="00516F78">
        <w:rPr>
          <w:rFonts w:ascii="Times New Roman" w:hAnsi="Times New Roman"/>
        </w:rPr>
        <w:t>основании</w:t>
      </w:r>
      <w:proofErr w:type="gramEnd"/>
      <w:r w:rsidRPr="00516F78">
        <w:rPr>
          <w:rFonts w:ascii="Times New Roman" w:hAnsi="Times New Roman"/>
        </w:rPr>
        <w:t xml:space="preserve"> какого документа и с учѐтом чего нормируется продолжительность рабочей смены для работников, не достигших 18 лет.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lastRenderedPageBreak/>
        <w:t>3. Установите нарушения санитарного законодательства при прохождении производственной практ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 xml:space="preserve">ки, составьте предписания по устранению выявленных нарушений.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4. Перечислите основные причины более высокой чувствительности организма подростков к дейс</w:t>
      </w:r>
      <w:r w:rsidRPr="00516F78">
        <w:rPr>
          <w:rFonts w:ascii="Times New Roman" w:hAnsi="Times New Roman"/>
        </w:rPr>
        <w:t>т</w:t>
      </w:r>
      <w:r w:rsidRPr="00516F78">
        <w:rPr>
          <w:rFonts w:ascii="Times New Roman" w:hAnsi="Times New Roman"/>
        </w:rPr>
        <w:t xml:space="preserve">вию химических веществ.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hAnsi="Times New Roman"/>
        </w:rPr>
        <w:t>5. Укажите особенности действия шума на организм подростков.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516F78">
        <w:rPr>
          <w:rFonts w:ascii="Times New Roman" w:hAnsi="Times New Roman"/>
        </w:rPr>
        <w:t>В Испытательный лабораторный центр материалов, производств и товаров для детей при ФБУЗ «Центр гигиены и эпидемиологии» города М. направлены образцы игрушек из пластика на основе полиа</w:t>
      </w:r>
      <w:r w:rsidRPr="00516F78">
        <w:rPr>
          <w:rFonts w:ascii="Times New Roman" w:hAnsi="Times New Roman"/>
        </w:rPr>
        <w:t>к</w:t>
      </w:r>
      <w:r w:rsidRPr="00516F78">
        <w:rPr>
          <w:rFonts w:ascii="Times New Roman" w:hAnsi="Times New Roman"/>
        </w:rPr>
        <w:t>рилонитрила и полистирола серии «Электронные игрушки малышей» со световым и звуковым эффектом с питанием от химических источников тока для детей до 3 лет (Производитель – ЗАО «Кругозор» Россия.), нормативно-техническая документация на их изготовление, протокол исследования механической</w:t>
      </w:r>
      <w:proofErr w:type="gramEnd"/>
      <w:r w:rsidRPr="00516F78">
        <w:rPr>
          <w:rFonts w:ascii="Times New Roman" w:hAnsi="Times New Roman"/>
        </w:rPr>
        <w:t xml:space="preserve"> безопа</w:t>
      </w:r>
      <w:r w:rsidRPr="00516F78">
        <w:rPr>
          <w:rFonts w:ascii="Times New Roman" w:hAnsi="Times New Roman"/>
        </w:rPr>
        <w:t>с</w:t>
      </w:r>
      <w:r w:rsidRPr="00516F78">
        <w:rPr>
          <w:rFonts w:ascii="Times New Roman" w:hAnsi="Times New Roman"/>
        </w:rPr>
        <w:t xml:space="preserve">ности игрушки с заключением о соответствии еѐ ГОСТ </w:t>
      </w:r>
      <w:proofErr w:type="gramStart"/>
      <w:r w:rsidRPr="00516F78">
        <w:rPr>
          <w:rFonts w:ascii="Times New Roman" w:hAnsi="Times New Roman"/>
        </w:rPr>
        <w:t>Р</w:t>
      </w:r>
      <w:proofErr w:type="gramEnd"/>
      <w:r w:rsidRPr="00516F78">
        <w:rPr>
          <w:rFonts w:ascii="Times New Roman" w:hAnsi="Times New Roman"/>
        </w:rPr>
        <w:t xml:space="preserve"> 53906- 2010.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Протокол исследования типового образца: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693"/>
        <w:gridCol w:w="2658"/>
      </w:tblGrid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 xml:space="preserve">Результаты исследования 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(норматив)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Запах образца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Балл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 (2)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Запах водной вытяжки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Балл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0 (2)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Привкус водной вытяжки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Балл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0 (1)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Стойкость защитно-декоративного покрытия к влажной обработке, действию слюны и пота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Окраска устойчива</w:t>
            </w:r>
          </w:p>
        </w:tc>
      </w:tr>
      <w:tr w:rsidR="007D092B" w:rsidRPr="00516F78" w:rsidTr="00155D22">
        <w:tc>
          <w:tcPr>
            <w:tcW w:w="10137" w:type="dxa"/>
            <w:gridSpan w:val="3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Определение миграции свободных металлов в модельную среду – 0,07н раствор соляной кислоты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Кадмий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кг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0,045 (75)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Свинец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кг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&lt;1,0 (90)</w:t>
            </w:r>
          </w:p>
        </w:tc>
      </w:tr>
      <w:tr w:rsidR="007D092B" w:rsidRPr="00516F78" w:rsidTr="00155D22">
        <w:tc>
          <w:tcPr>
            <w:tcW w:w="10137" w:type="dxa"/>
            <w:gridSpan w:val="3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Определение миграции химических веществ в модельную среду – дистиллированную воду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Стирол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дм</w:t>
            </w:r>
            <w:r w:rsidRPr="00516F7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&lt;0,005 (0,01)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Формальдегид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дм</w:t>
            </w:r>
            <w:r w:rsidRPr="00516F7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0,2 (0,1)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Акрилонитрил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мг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дм</w:t>
            </w:r>
            <w:r w:rsidRPr="00516F7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&lt;0,008 (0,02)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hAnsi="Times New Roman"/>
              </w:rPr>
              <w:t>Напряженность электростатического поля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hAnsi="Times New Roman"/>
              </w:rPr>
              <w:t>кВ</w:t>
            </w:r>
            <w:r w:rsidRPr="00516F78">
              <w:rPr>
                <w:rFonts w:ascii="Times New Roman" w:hAnsi="Times New Roman"/>
                <w:lang w:val="en-US"/>
              </w:rPr>
              <w:t>/</w:t>
            </w:r>
            <w:r w:rsidRPr="00516F78">
              <w:rPr>
                <w:rFonts w:ascii="Times New Roman" w:hAnsi="Times New Roman"/>
              </w:rPr>
              <w:t>м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4,0 (15)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Уровень звука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16F78">
              <w:rPr>
                <w:rFonts w:ascii="Times New Roman" w:eastAsia="Times New Roman" w:hAnsi="Times New Roman"/>
                <w:lang w:eastAsia="ru-RU"/>
              </w:rPr>
              <w:t>дБА</w:t>
            </w:r>
            <w:proofErr w:type="spellEnd"/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46 (60)</w:t>
            </w:r>
          </w:p>
        </w:tc>
      </w:tr>
      <w:tr w:rsidR="007D092B" w:rsidRPr="00516F78" w:rsidTr="00155D22">
        <w:tc>
          <w:tcPr>
            <w:tcW w:w="4786" w:type="dxa"/>
          </w:tcPr>
          <w:p w:rsidR="007D092B" w:rsidRPr="00516F78" w:rsidRDefault="007D092B" w:rsidP="00155D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hAnsi="Times New Roman"/>
              </w:rPr>
              <w:t>Индекс токсичности</w:t>
            </w:r>
          </w:p>
        </w:tc>
        <w:tc>
          <w:tcPr>
            <w:tcW w:w="2693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2658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123,8 (70 – 120)</w:t>
            </w:r>
          </w:p>
        </w:tc>
      </w:tr>
    </w:tbl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516F78">
        <w:rPr>
          <w:rFonts w:ascii="Times New Roman" w:hAnsi="Times New Roman"/>
          <w:b/>
        </w:rPr>
        <w:t xml:space="preserve">Вопросы: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1. Укажите законодательные, нормативные, методические и иные документы, необходимые для оценки безопасности детских игрушек.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2. Укажите основные направления оценки безопасности детских игрушек.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3. Укажите основные модельные среды при исследовании миграции химических веществ из игрушек.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 4. Составьте экспертное заключение по исследованному образцу.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hAnsi="Times New Roman"/>
        </w:rPr>
        <w:t>5. Перечислите санитарно-эпидемиологические требования к условиям реализации детских игрушек на территории РФ.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 xml:space="preserve">ОЗНАКОМЬТЕСЬ С СИТУАЦИЕЙ И ДАЙТЕ РАЗВЕРНУТЫЕ ОТВЕТЫ НА ВОПРОСЫ 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Выписка из акта проверки общеобразовательного учреждения по организации приѐма детей в 1 класс и обеспечению адаптации их к школьным условиям от 15 сентября 2016 года: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На момент обследования в школе в первых классах обучаются дети в возрасте от 6 лет 3 месяцев до 7 лет 4 месяцев.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Обучение осуществляется по 5-дневной неделе в первую смену.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В первом полугодии для учащихся 1 класса предусматриваются 3 урока по 45 минут (при норме 35 минут), во втором полугодии недельная урочная нагрузка в 1 классах составляет 24 часа (при норме 21 час).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lastRenderedPageBreak/>
        <w:t xml:space="preserve">Предусмотрена дополнительная каникулярная неделя в середине февраля.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Отсутствуют домашние задания на выходные дни в первом полугодии, балльное оценивание знаний учащихся производится со второго полугодия.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Укажите законодательные и нормативные документы, необходимые для анализа и оценки пре</w:t>
      </w:r>
      <w:r w:rsidRPr="00516F78">
        <w:rPr>
          <w:rFonts w:ascii="Times New Roman" w:eastAsia="Times New Roman" w:hAnsi="Times New Roman"/>
          <w:lang w:eastAsia="ru-RU"/>
        </w:rPr>
        <w:t>д</w:t>
      </w:r>
      <w:r w:rsidRPr="00516F78">
        <w:rPr>
          <w:rFonts w:ascii="Times New Roman" w:eastAsia="Times New Roman" w:hAnsi="Times New Roman"/>
          <w:lang w:eastAsia="ru-RU"/>
        </w:rPr>
        <w:t>ставленных материалов.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2. Перечислите особенности организации обучения первоклассников.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Установите нарушения санитарного законодательства в общеобразовательном учреждении, с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ставьте предписания по устранению выявленных нарушений.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4. Проанализируйте ситуацию с точки зрения причинно-следственных связей между обнаруженными санитарными нарушениями и возможностью возникновения функциональных отклонений и заболеваний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у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обучающихся.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5. Укажите основные темы гигиенического обучения родителей первоклассников.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Управлением </w:t>
      </w:r>
      <w:proofErr w:type="spellStart"/>
      <w:r w:rsidRPr="00516F78">
        <w:rPr>
          <w:rFonts w:ascii="Times New Roman" w:hAnsi="Times New Roman"/>
        </w:rPr>
        <w:t>Роспотребнадзора</w:t>
      </w:r>
      <w:proofErr w:type="spellEnd"/>
      <w:r w:rsidRPr="00516F78">
        <w:rPr>
          <w:rFonts w:ascii="Times New Roman" w:hAnsi="Times New Roman"/>
        </w:rPr>
        <w:t xml:space="preserve"> проведено санитарно-эпидемиологическое обследование сельской общеобразовательной школы.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Установлено, что для учащихся организовано одноразовое горячее питание (завтрак), а для групп продлѐнного дня – завтрак и обед.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Питание осуществляется на базе школьной столовой.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Рацион питания учащихся общеобразовательного учреждения не согласован с органами Госсанэпи</w:t>
      </w:r>
      <w:r w:rsidRPr="00516F78">
        <w:rPr>
          <w:rFonts w:ascii="Times New Roman" w:hAnsi="Times New Roman"/>
        </w:rPr>
        <w:t>д</w:t>
      </w:r>
      <w:r w:rsidRPr="00516F78">
        <w:rPr>
          <w:rFonts w:ascii="Times New Roman" w:hAnsi="Times New Roman"/>
        </w:rPr>
        <w:t xml:space="preserve">надзора.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В питании школьников используются маргарины, кулинарные жиры, колбасные изделия, жирные сорта мяса, фляжное, не пастеризованное молоко без тепловой обработки (кипячения); творог и сметана в натуральном виде без обработки, жареные во фритюре пирожки, пончики.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Широко используются сладкие кондитерские изделия.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В рационах имеет место невыполнение норм питания по основным продуктам (молоку, маслу сл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 xml:space="preserve">вочному, овощам, фруктам).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Горячий завтрак составляет 15%, обед – 25% энергетической ценности суточного рациона питания школьника.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516F78">
        <w:rPr>
          <w:rFonts w:ascii="Times New Roman" w:hAnsi="Times New Roman"/>
          <w:b/>
        </w:rPr>
        <w:t xml:space="preserve">Вопросы: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1. Укажите документы санитарно-эпидемиологического законодательства (законодательные, норм</w:t>
      </w:r>
      <w:r w:rsidRPr="00516F78">
        <w:rPr>
          <w:rFonts w:ascii="Times New Roman" w:hAnsi="Times New Roman"/>
        </w:rPr>
        <w:t>а</w:t>
      </w:r>
      <w:r w:rsidRPr="00516F78">
        <w:rPr>
          <w:rFonts w:ascii="Times New Roman" w:hAnsi="Times New Roman"/>
        </w:rPr>
        <w:t xml:space="preserve">тивные, методические), используемые при оценке питания школьников.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2. Укажите требование к образовательному учреждению по организации питания детей.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3. </w:t>
      </w:r>
      <w:proofErr w:type="gramStart"/>
      <w:r w:rsidRPr="00516F78">
        <w:rPr>
          <w:rFonts w:ascii="Times New Roman" w:hAnsi="Times New Roman"/>
        </w:rPr>
        <w:t xml:space="preserve">Укажите рекомендованное (по приѐмам пищи) распределение энергетической ценности суточного рациона питания школьника в образовательном учреждении. </w:t>
      </w:r>
      <w:proofErr w:type="gramEnd"/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Сколько процентов от суточной потребности в пищевых веществах и энергии школьников должны суммарно обеспечивать завтрак и обед в организованном питании?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4. Укажите требования к составлению и согласованию меню питания в школе для обеспечения об</w:t>
      </w:r>
      <w:r w:rsidRPr="00516F78">
        <w:rPr>
          <w:rFonts w:ascii="Times New Roman" w:hAnsi="Times New Roman"/>
        </w:rPr>
        <w:t>у</w:t>
      </w:r>
      <w:r w:rsidRPr="00516F78">
        <w:rPr>
          <w:rFonts w:ascii="Times New Roman" w:hAnsi="Times New Roman"/>
        </w:rPr>
        <w:t xml:space="preserve">чающихся здоровым питанием.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hAnsi="Times New Roman"/>
        </w:rPr>
        <w:t>5. Составьте заключение об организации питания детей в сельской школе.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Выписка из акта проверки общеобразовательного учреждения по соблюдению гигиенических рек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мендаций к составлению расписания уроков для 1 класса от 15 марта 2015 года: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Протокол анализа расписания для 1 класса.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lastRenderedPageBreak/>
        <w:t>Начало уроков в 8:30, продолжительность уроков – 45 минут, продолжительность перемен между 1 и 2, 3 и 4 уроками – 10 минут, 2 и 3 уроком – 20 минут.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4"/>
        <w:gridCol w:w="2534"/>
        <w:gridCol w:w="2534"/>
        <w:gridCol w:w="2535"/>
      </w:tblGrid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День недели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Предметы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Трудность в баллах в соответствии со шкалой трудности</w:t>
            </w:r>
          </w:p>
        </w:tc>
        <w:tc>
          <w:tcPr>
            <w:tcW w:w="2535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Сумма баллов за день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Физкультура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Природоведение</w:t>
            </w:r>
          </w:p>
        </w:tc>
        <w:tc>
          <w:tcPr>
            <w:tcW w:w="2534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35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Вторник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Физкультура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2534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535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Физкультура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Рисование</w:t>
            </w:r>
          </w:p>
        </w:tc>
        <w:tc>
          <w:tcPr>
            <w:tcW w:w="2534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35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Четверг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Природоведение</w:t>
            </w:r>
          </w:p>
        </w:tc>
        <w:tc>
          <w:tcPr>
            <w:tcW w:w="2534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35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Пятница 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Труд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Труд</w:t>
            </w:r>
          </w:p>
        </w:tc>
        <w:tc>
          <w:tcPr>
            <w:tcW w:w="2534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535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</w:tr>
    </w:tbl>
    <w:p w:rsidR="007D092B" w:rsidRPr="00516F78" w:rsidRDefault="007D092B" w:rsidP="007D092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516F78">
        <w:rPr>
          <w:rFonts w:ascii="Times New Roman" w:eastAsia="Times New Roman" w:hAnsi="Times New Roman"/>
          <w:lang w:eastAsia="ru-RU"/>
        </w:rPr>
        <w:t>Выкопировка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из санитарных норм и правил «санитарно-эпидемиологические требования к условиям и организации обучения в общеобразовательных учреждениях»: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Максимально допустимая учебная нагрузка для 1 классов при 5 - дневной учебной неделе – не б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лее 21 академического часа.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Общий объѐм нагрузки в течение дня не должен превышать: для обучающихся 1 классов – 4 уроков и один раз в неделю 5 уроков за счѐт урока физической культуры.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В начальных классах сдвоенные уроки не проводятся. Допускается проведение сдвоенных уроков физической культуры (занятия на лыжах, занятия в бассейне).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Для первых классов организуется в сентябре, октябре – по 3 урока в день по 35 минут каждый, в ноябре – декабре – по 4 урока в день по 35 минут каждый; январь – май – по 4 урока в день по 40 минут к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ждый.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Рекомендуется организация в середине учебного дня динамической паузы продолжительностью не менее 40 минут.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Укажите законодательные и нормативные документы необходимые для анализа и оценки пре</w:t>
      </w:r>
      <w:r w:rsidRPr="00516F78">
        <w:rPr>
          <w:rFonts w:ascii="Times New Roman" w:eastAsia="Times New Roman" w:hAnsi="Times New Roman"/>
          <w:lang w:eastAsia="ru-RU"/>
        </w:rPr>
        <w:t>д</w:t>
      </w:r>
      <w:r w:rsidRPr="00516F78">
        <w:rPr>
          <w:rFonts w:ascii="Times New Roman" w:eastAsia="Times New Roman" w:hAnsi="Times New Roman"/>
          <w:lang w:eastAsia="ru-RU"/>
        </w:rPr>
        <w:t>ставленных материалов.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2. Перечислите особенности составления расписания уроков для 1 классов.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Оцените соблюдение кривой работоспособности в течение учебных дней и учебной недели в ан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лизируемом расписании.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4. Установите нарушения санитарного законодательства в общеобразовательном учреждении. С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ставьте предписания по устранению выявленных нарушений.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5. Проанализируйте ситуацию с точки зрения причинно-следственных связей между обнаруженными санитарными нарушениями и возможностью возникновения функциональных отклонений и заболеваний у детей.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 xml:space="preserve">ОЗНАКОМЬТЕСЬ С СИТУАЦИЕЙ И ДАЙТЕ РАЗВЕРНУТЫЕ ОТВЕТЫ НА ВОПРОСЫ 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lastRenderedPageBreak/>
        <w:t xml:space="preserve">Выписка из акта проверки общеобразовательного учреждения по подбору учебной мебели для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об</w:t>
      </w:r>
      <w:r w:rsidRPr="00516F78">
        <w:rPr>
          <w:rFonts w:ascii="Times New Roman" w:eastAsia="Times New Roman" w:hAnsi="Times New Roman"/>
          <w:lang w:eastAsia="ru-RU"/>
        </w:rPr>
        <w:t>у</w:t>
      </w:r>
      <w:r w:rsidRPr="00516F78">
        <w:rPr>
          <w:rFonts w:ascii="Times New Roman" w:eastAsia="Times New Roman" w:hAnsi="Times New Roman"/>
          <w:lang w:eastAsia="ru-RU"/>
        </w:rPr>
        <w:t>чающихся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от 17 марта 2018 года: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Санитарным врачом ФБУЗ «Центр гигиены и эпидемиологии в городе Москве» проведена оценка с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 xml:space="preserve">ответствия учебной мебели росту учащихся 3 класса общеобразовательного учреждения.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В данном классе используются стулья и 2 - местные ученические столы двух ростовых групп (2 и 3), расставленные в 4 ряда.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Угол видимости доски – 31 градус (норма – 45 градусов).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Документ, подтверждающий безопасность мебели не представлен.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В классном журнале отсутствует листок здоровья.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Педагог проводит рассаживание учащихся с учѐтом их роста и нарушений зрения.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Цветовая маркировка на мебели отсутствует.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Учебный кабинет оснащѐн цветной ростовой линейкой, на стене представлена таблица «Правильно сиди при письме».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Согласно протоколу исследования мебели количество рабочих мест оборудованных мебелью, соо</w:t>
      </w:r>
      <w:r w:rsidRPr="00516F78">
        <w:rPr>
          <w:rFonts w:ascii="Times New Roman" w:eastAsia="Times New Roman" w:hAnsi="Times New Roman"/>
          <w:lang w:eastAsia="ru-RU"/>
        </w:rPr>
        <w:t>т</w:t>
      </w:r>
      <w:r w:rsidRPr="00516F78">
        <w:rPr>
          <w:rFonts w:ascii="Times New Roman" w:eastAsia="Times New Roman" w:hAnsi="Times New Roman"/>
          <w:lang w:eastAsia="ru-RU"/>
        </w:rPr>
        <w:t>ветствующей росту учащихся – 60%.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Укажите законодательные и нормативные документы, необходимые для анализа и оценки пре</w:t>
      </w:r>
      <w:r w:rsidRPr="00516F78">
        <w:rPr>
          <w:rFonts w:ascii="Times New Roman" w:eastAsia="Times New Roman" w:hAnsi="Times New Roman"/>
          <w:lang w:eastAsia="ru-RU"/>
        </w:rPr>
        <w:t>д</w:t>
      </w:r>
      <w:r w:rsidRPr="00516F78">
        <w:rPr>
          <w:rFonts w:ascii="Times New Roman" w:eastAsia="Times New Roman" w:hAnsi="Times New Roman"/>
          <w:lang w:eastAsia="ru-RU"/>
        </w:rPr>
        <w:t>ставленных материалов.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2. Укажите основные мероприятия, которые должен проводить педагог начальных классов для фо</w:t>
      </w:r>
      <w:r w:rsidRPr="00516F78">
        <w:rPr>
          <w:rFonts w:ascii="Times New Roman" w:eastAsia="Times New Roman" w:hAnsi="Times New Roman"/>
          <w:lang w:eastAsia="ru-RU"/>
        </w:rPr>
        <w:t>р</w:t>
      </w:r>
      <w:r w:rsidRPr="00516F78">
        <w:rPr>
          <w:rFonts w:ascii="Times New Roman" w:eastAsia="Times New Roman" w:hAnsi="Times New Roman"/>
          <w:lang w:eastAsia="ru-RU"/>
        </w:rPr>
        <w:t xml:space="preserve">мирования правильной рабочей позы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у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обучающихся.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Установите нарушения санитарного законодательства в общеобразовательном учреждении, с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ставьте предписания по устранению выявленных нарушений.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4. Проанализируйте ситуацию с точки зрения причинно-следственных связей между обнаруженными санитарными нарушениями и возможностью возникновения функциональных отклонений и заболеваний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у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обучающихся.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5. Укажите основные направления оценки безопасности мебельной продукции для детей и подрос</w:t>
      </w:r>
      <w:r w:rsidRPr="00516F78">
        <w:rPr>
          <w:rFonts w:ascii="Times New Roman" w:eastAsia="Times New Roman" w:hAnsi="Times New Roman"/>
          <w:lang w:eastAsia="ru-RU"/>
        </w:rPr>
        <w:t>т</w:t>
      </w:r>
      <w:r w:rsidRPr="00516F78">
        <w:rPr>
          <w:rFonts w:ascii="Times New Roman" w:eastAsia="Times New Roman" w:hAnsi="Times New Roman"/>
          <w:lang w:eastAsia="ru-RU"/>
        </w:rPr>
        <w:t>ков и тип документа, подтверждающий еѐ безопасность.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Плановые мероприятия по надзору в общеобразовательной организации проведены согласно годов</w:t>
      </w:r>
      <w:r w:rsidRPr="00516F78">
        <w:rPr>
          <w:rFonts w:ascii="Times New Roman" w:hAnsi="Times New Roman"/>
        </w:rPr>
        <w:t>о</w:t>
      </w:r>
      <w:r w:rsidRPr="00516F78">
        <w:rPr>
          <w:rFonts w:ascii="Times New Roman" w:hAnsi="Times New Roman"/>
        </w:rPr>
        <w:t xml:space="preserve">му плану по распоряжению руководителя </w:t>
      </w:r>
      <w:proofErr w:type="spellStart"/>
      <w:r w:rsidRPr="00516F78">
        <w:rPr>
          <w:rFonts w:ascii="Times New Roman" w:hAnsi="Times New Roman"/>
        </w:rPr>
        <w:t>Роспотребнадзора</w:t>
      </w:r>
      <w:proofErr w:type="spellEnd"/>
      <w:r w:rsidRPr="00516F78">
        <w:rPr>
          <w:rFonts w:ascii="Times New Roman" w:hAnsi="Times New Roman"/>
        </w:rPr>
        <w:t xml:space="preserve">, с уведомлением руководителя организации за 1 день.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По результатам проверки составлен акт проверки и предписания. В ходе проверки установлено, что образовательная деятельность организуется по программам начального, основного и среднего общего обр</w:t>
      </w:r>
      <w:r w:rsidRPr="00516F78">
        <w:rPr>
          <w:rFonts w:ascii="Times New Roman" w:hAnsi="Times New Roman"/>
        </w:rPr>
        <w:t>а</w:t>
      </w:r>
      <w:r w:rsidRPr="00516F78">
        <w:rPr>
          <w:rFonts w:ascii="Times New Roman" w:hAnsi="Times New Roman"/>
        </w:rPr>
        <w:t xml:space="preserve">зования.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Аудиторная недельная образовательная нагрузка обучающихся в 1 и в 10 классах в первую смену по пятидневной учебной неделе составила соответственно 21 и 37 часов, в течение дня аудиторная нагрузка – 4 и 7–8 часов соответственно.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Наибольшая сумма баллов с учѐтом шкалы трудности предметов в обоих классах приходится на че</w:t>
      </w:r>
      <w:r w:rsidRPr="00516F78">
        <w:rPr>
          <w:rFonts w:ascii="Times New Roman" w:hAnsi="Times New Roman"/>
        </w:rPr>
        <w:t>т</w:t>
      </w:r>
      <w:r w:rsidRPr="00516F78">
        <w:rPr>
          <w:rFonts w:ascii="Times New Roman" w:hAnsi="Times New Roman"/>
        </w:rPr>
        <w:t xml:space="preserve">верг, перемены между уроками составляют 10–20 минут. Урок математики в 10 классе проводится </w:t>
      </w:r>
      <w:proofErr w:type="gramStart"/>
      <w:r w:rsidRPr="00516F78">
        <w:rPr>
          <w:rFonts w:ascii="Times New Roman" w:hAnsi="Times New Roman"/>
        </w:rPr>
        <w:t>сдвое</w:t>
      </w:r>
      <w:r w:rsidRPr="00516F78">
        <w:rPr>
          <w:rFonts w:ascii="Times New Roman" w:hAnsi="Times New Roman"/>
        </w:rPr>
        <w:t>н</w:t>
      </w:r>
      <w:r w:rsidRPr="00516F78">
        <w:rPr>
          <w:rFonts w:ascii="Times New Roman" w:hAnsi="Times New Roman"/>
        </w:rPr>
        <w:t>ным</w:t>
      </w:r>
      <w:proofErr w:type="gramEnd"/>
      <w:r w:rsidRPr="00516F78">
        <w:rPr>
          <w:rFonts w:ascii="Times New Roman" w:hAnsi="Times New Roman"/>
        </w:rPr>
        <w:t xml:space="preserve"> 6–7 по счѐту.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На уроке использовалось 2 вида учебной деятельности и 1 вид преподавания.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Эмоциональные разрядки и физкультминутки не проводились.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Плотность урока – 75% (норма 60–80%).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При исследовании умственной работоспособности </w:t>
      </w:r>
      <w:proofErr w:type="gramStart"/>
      <w:r w:rsidRPr="00516F78">
        <w:rPr>
          <w:rFonts w:ascii="Times New Roman" w:hAnsi="Times New Roman"/>
        </w:rPr>
        <w:t>обучающегося</w:t>
      </w:r>
      <w:proofErr w:type="gramEnd"/>
      <w:r w:rsidRPr="00516F78">
        <w:rPr>
          <w:rFonts w:ascii="Times New Roman" w:hAnsi="Times New Roman"/>
        </w:rPr>
        <w:t xml:space="preserve"> на уроке с помощью корректурной пробы получены следующие результаты: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3379"/>
        <w:gridCol w:w="3379"/>
      </w:tblGrid>
      <w:tr w:rsidR="007D092B" w:rsidRPr="00516F78" w:rsidTr="00155D22"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До урока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После урока</w:t>
            </w:r>
          </w:p>
        </w:tc>
      </w:tr>
      <w:tr w:rsidR="007D092B" w:rsidRPr="00516F78" w:rsidTr="00155D22"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Число прослеженных знаков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250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210</w:t>
            </w:r>
          </w:p>
        </w:tc>
      </w:tr>
      <w:tr w:rsidR="007D092B" w:rsidRPr="00516F78" w:rsidTr="00155D22"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Число ошибок на 500 знаков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1,3</w:t>
            </w:r>
          </w:p>
        </w:tc>
        <w:tc>
          <w:tcPr>
            <w:tcW w:w="3379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78">
              <w:rPr>
                <w:rFonts w:ascii="Times New Roman" w:hAnsi="Times New Roman"/>
              </w:rPr>
              <w:t>1,9</w:t>
            </w:r>
          </w:p>
        </w:tc>
      </w:tr>
    </w:tbl>
    <w:p w:rsidR="007D092B" w:rsidRPr="00516F78" w:rsidRDefault="007D092B" w:rsidP="007D092B">
      <w:pPr>
        <w:spacing w:after="0" w:line="240" w:lineRule="auto"/>
        <w:jc w:val="center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516F78">
        <w:rPr>
          <w:rFonts w:ascii="Times New Roman" w:hAnsi="Times New Roman"/>
        </w:rPr>
        <w:t>СанПиН</w:t>
      </w:r>
      <w:proofErr w:type="spellEnd"/>
      <w:r w:rsidRPr="00516F78">
        <w:rPr>
          <w:rFonts w:ascii="Times New Roman" w:hAnsi="Times New Roman"/>
        </w:rPr>
        <w:t xml:space="preserve"> 2.4.2.2821-10 «Санитарно-эпидемиологические требования к условиям и организации об</w:t>
      </w:r>
      <w:r w:rsidRPr="00516F78">
        <w:rPr>
          <w:rFonts w:ascii="Times New Roman" w:hAnsi="Times New Roman"/>
        </w:rPr>
        <w:t>у</w:t>
      </w:r>
      <w:r w:rsidRPr="00516F78">
        <w:rPr>
          <w:rFonts w:ascii="Times New Roman" w:hAnsi="Times New Roman"/>
        </w:rPr>
        <w:t>чения в общеобразовательных учреждениях» (</w:t>
      </w:r>
      <w:proofErr w:type="spellStart"/>
      <w:r w:rsidRPr="00516F78">
        <w:rPr>
          <w:rFonts w:ascii="Times New Roman" w:hAnsi="Times New Roman"/>
        </w:rPr>
        <w:t>выкопировка</w:t>
      </w:r>
      <w:proofErr w:type="spellEnd"/>
      <w:r w:rsidRPr="00516F78">
        <w:rPr>
          <w:rFonts w:ascii="Times New Roman" w:hAnsi="Times New Roman"/>
        </w:rPr>
        <w:t xml:space="preserve">):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10.5. </w:t>
      </w:r>
      <w:proofErr w:type="gramStart"/>
      <w:r w:rsidRPr="00516F78">
        <w:rPr>
          <w:rFonts w:ascii="Times New Roman" w:hAnsi="Times New Roman"/>
        </w:rPr>
        <w:t xml:space="preserve">Максимальный объѐм аудиторной нагрузки на обучающихся при пятидневной учебной неделе не должен превышать для 1 классов 21 час, для 10–11 классов 34 часа. </w:t>
      </w:r>
      <w:proofErr w:type="gramEnd"/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lastRenderedPageBreak/>
        <w:t xml:space="preserve">10.6. </w:t>
      </w:r>
      <w:proofErr w:type="gramStart"/>
      <w:r w:rsidRPr="00516F78">
        <w:rPr>
          <w:rFonts w:ascii="Times New Roman" w:hAnsi="Times New Roman"/>
        </w:rPr>
        <w:t>Образовательную недельную нагрузку необходимо равномерно распределять в течение учебной недели, при этом объѐм максимальной допустимой нагрузки в течение дня должен составлять: – для об</w:t>
      </w:r>
      <w:r w:rsidRPr="00516F78">
        <w:rPr>
          <w:rFonts w:ascii="Times New Roman" w:hAnsi="Times New Roman"/>
        </w:rPr>
        <w:t>у</w:t>
      </w:r>
      <w:r w:rsidRPr="00516F78">
        <w:rPr>
          <w:rFonts w:ascii="Times New Roman" w:hAnsi="Times New Roman"/>
        </w:rPr>
        <w:t xml:space="preserve">чающихся 1 классов не должен превышать 4 уроков и 1 день в неделю – не более 5 уроков за счѐт урока физической культуры; – для обучающихся 7–11 классов – не более 7 уроков. </w:t>
      </w:r>
      <w:proofErr w:type="gramEnd"/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516F78">
        <w:rPr>
          <w:rFonts w:ascii="Times New Roman" w:hAnsi="Times New Roman"/>
          <w:b/>
        </w:rPr>
        <w:t xml:space="preserve">Вопросы: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1. Дайте гигиеническую оценку организации образовательной деятельности и полноту еѐ характер</w:t>
      </w:r>
      <w:r w:rsidRPr="00516F78">
        <w:rPr>
          <w:rFonts w:ascii="Times New Roman" w:hAnsi="Times New Roman"/>
        </w:rPr>
        <w:t>и</w:t>
      </w:r>
      <w:r w:rsidRPr="00516F78">
        <w:rPr>
          <w:rFonts w:ascii="Times New Roman" w:hAnsi="Times New Roman"/>
        </w:rPr>
        <w:t xml:space="preserve">стики.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2. Оцените организацию урока.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3. </w:t>
      </w:r>
      <w:proofErr w:type="gramStart"/>
      <w:r w:rsidRPr="00516F78">
        <w:rPr>
          <w:rFonts w:ascii="Times New Roman" w:hAnsi="Times New Roman"/>
        </w:rPr>
        <w:t xml:space="preserve">Оцените изменения, произошедшие в течение урока у обучающегося, приведите физиологическую характеристику изменений работоспособности (врабатываемость, утомление и т.п.). </w:t>
      </w:r>
      <w:proofErr w:type="gramEnd"/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 xml:space="preserve">4. Оцените исполнение административного регламента проверки. 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6F78">
        <w:rPr>
          <w:rFonts w:ascii="Times New Roman" w:hAnsi="Times New Roman"/>
        </w:rPr>
        <w:t>5. Дайте предложения для предписания по устранению выявленных нарушений.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Выписка из акта проверки общеобразовательного учреждения по соблюдению гигиенических рекоменд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ций к составлению расписания уроков для 5 класса от 15 мая 2018 года: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Протокол анализа расписания для 5 класса.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Начало уроков в 13:30, (вторая смена), продолжительность уроков – 45 минут, продолжительность перемен между 1 и 2, 3 и 4, 4 и 5 уроками – 10 минут, 2 и 3 уроком – 20 минут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4"/>
        <w:gridCol w:w="2534"/>
        <w:gridCol w:w="3262"/>
        <w:gridCol w:w="1807"/>
      </w:tblGrid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День недели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Предметы</w:t>
            </w:r>
          </w:p>
        </w:tc>
        <w:tc>
          <w:tcPr>
            <w:tcW w:w="3262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Трудность в баллах в соотве</w:t>
            </w:r>
            <w:r w:rsidRPr="00516F78">
              <w:rPr>
                <w:rFonts w:ascii="Times New Roman" w:eastAsia="Times New Roman" w:hAnsi="Times New Roman"/>
                <w:lang w:eastAsia="ru-RU"/>
              </w:rPr>
              <w:t>т</w:t>
            </w:r>
            <w:r w:rsidRPr="00516F78">
              <w:rPr>
                <w:rFonts w:ascii="Times New Roman" w:eastAsia="Times New Roman" w:hAnsi="Times New Roman"/>
                <w:lang w:eastAsia="ru-RU"/>
              </w:rPr>
              <w:t>ствии со шкалой трудности</w:t>
            </w:r>
          </w:p>
        </w:tc>
        <w:tc>
          <w:tcPr>
            <w:tcW w:w="1807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Сумма баллов за день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Физкультура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</w:p>
        </w:tc>
        <w:tc>
          <w:tcPr>
            <w:tcW w:w="3262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07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Вторник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Физкультура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3262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07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Физкультура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Рисование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3262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07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Четверг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Природоведение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Краеведение</w:t>
            </w:r>
          </w:p>
        </w:tc>
        <w:tc>
          <w:tcPr>
            <w:tcW w:w="3262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7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</w:tr>
      <w:tr w:rsidR="007D092B" w:rsidRPr="00516F78" w:rsidTr="00155D22"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 xml:space="preserve">Пятница </w:t>
            </w:r>
          </w:p>
        </w:tc>
        <w:tc>
          <w:tcPr>
            <w:tcW w:w="2534" w:type="dxa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Труд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Труд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Экология</w:t>
            </w:r>
          </w:p>
        </w:tc>
        <w:tc>
          <w:tcPr>
            <w:tcW w:w="3262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07" w:type="dxa"/>
            <w:vAlign w:val="center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</w:tbl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516F78">
        <w:rPr>
          <w:rFonts w:ascii="Times New Roman" w:eastAsia="Times New Roman" w:hAnsi="Times New Roman"/>
          <w:lang w:eastAsia="ru-RU"/>
        </w:rPr>
        <w:lastRenderedPageBreak/>
        <w:t>Выкопировка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из санитарных норм и правил «Санитарно-эпидемиологические требования к условиям и о</w:t>
      </w:r>
      <w:r w:rsidRPr="00516F78">
        <w:rPr>
          <w:rFonts w:ascii="Times New Roman" w:eastAsia="Times New Roman" w:hAnsi="Times New Roman"/>
          <w:lang w:eastAsia="ru-RU"/>
        </w:rPr>
        <w:t>р</w:t>
      </w:r>
      <w:r w:rsidRPr="00516F78">
        <w:rPr>
          <w:rFonts w:ascii="Times New Roman" w:eastAsia="Times New Roman" w:hAnsi="Times New Roman"/>
          <w:lang w:eastAsia="ru-RU"/>
        </w:rPr>
        <w:t>ганизации обучения в общеобразовательных учреждениях».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- Максимально допустимая урочная учебная нагрузка для 5 классов при 5-дневной учебной неделе – не б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лее 29 академических часов.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- Общий объём нагрузки в течение дня не должен превышать: для обучающихся 5 – 6 классов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6 уроков.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- В начальных классах сдвоенные уроки не проводятся. Допускается проведение сдвоенных уроков физич</w:t>
      </w:r>
      <w:r w:rsidRPr="00516F78">
        <w:rPr>
          <w:rFonts w:ascii="Times New Roman" w:eastAsia="Times New Roman" w:hAnsi="Times New Roman"/>
          <w:lang w:eastAsia="ru-RU"/>
        </w:rPr>
        <w:t>е</w:t>
      </w:r>
      <w:r w:rsidRPr="00516F78">
        <w:rPr>
          <w:rFonts w:ascii="Times New Roman" w:eastAsia="Times New Roman" w:hAnsi="Times New Roman"/>
          <w:lang w:eastAsia="ru-RU"/>
        </w:rPr>
        <w:t>ской культуры (занятия на лыжах, занятия в бассейне).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Укажите законодательные и нормативные документы необходимые для анализа и оценки представле</w:t>
      </w:r>
      <w:r w:rsidRPr="00516F78">
        <w:rPr>
          <w:rFonts w:ascii="Times New Roman" w:eastAsia="Times New Roman" w:hAnsi="Times New Roman"/>
          <w:lang w:eastAsia="ru-RU"/>
        </w:rPr>
        <w:t>н</w:t>
      </w:r>
      <w:r w:rsidRPr="00516F78">
        <w:rPr>
          <w:rFonts w:ascii="Times New Roman" w:eastAsia="Times New Roman" w:hAnsi="Times New Roman"/>
          <w:lang w:eastAsia="ru-RU"/>
        </w:rPr>
        <w:t>ных материалов.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2. Перечислите классы, для которых санитарными правилами запрещено обучение во вторую смену, дайте физиолого-гигиеническое обоснование этим требованиям.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Оцените соблюдение кривой работоспособности в течение учебных дней и учебной недели в анализ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>руемом расписании.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4. Установите нарушения санитарного законодательства в общеобразовательном учреждении. Составьте предписания по устранению выявленных нарушений.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5. Проанализируйте ситуацию с точки зрения причинно-следственных связей между обнаруженными сан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>тарными нарушениями и возможностью возникновения функциональных отклонений и заболеваний у д</w:t>
      </w:r>
      <w:r w:rsidRPr="00516F78">
        <w:rPr>
          <w:rFonts w:ascii="Times New Roman" w:eastAsia="Times New Roman" w:hAnsi="Times New Roman"/>
          <w:lang w:eastAsia="ru-RU"/>
        </w:rPr>
        <w:t>е</w:t>
      </w:r>
      <w:r w:rsidRPr="00516F78">
        <w:rPr>
          <w:rFonts w:ascii="Times New Roman" w:eastAsia="Times New Roman" w:hAnsi="Times New Roman"/>
          <w:lang w:eastAsia="ru-RU"/>
        </w:rPr>
        <w:t>тей.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Выписка из акта проверки дошкольной образовательной организации по соблюдению гигиенических тр</w:t>
      </w:r>
      <w:r w:rsidRPr="00516F78">
        <w:rPr>
          <w:rFonts w:ascii="Times New Roman" w:eastAsia="Times New Roman" w:hAnsi="Times New Roman"/>
          <w:lang w:eastAsia="ru-RU"/>
        </w:rPr>
        <w:t>е</w:t>
      </w:r>
      <w:r w:rsidRPr="00516F78">
        <w:rPr>
          <w:rFonts w:ascii="Times New Roman" w:eastAsia="Times New Roman" w:hAnsi="Times New Roman"/>
          <w:lang w:eastAsia="ru-RU"/>
        </w:rPr>
        <w:t>бований к санитарному состоянию и содержанию основных помещений от 2 ноября 2018 года: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В состав групповых ячеек входят: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раздевальная (приёмная) (для приёма детей и хранения верхней одежды),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516F78">
        <w:rPr>
          <w:rFonts w:ascii="Times New Roman" w:eastAsia="Times New Roman" w:hAnsi="Times New Roman"/>
          <w:lang w:eastAsia="ru-RU"/>
        </w:rPr>
        <w:t>групповая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(для проведения игр, занятий),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спальня,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туалетная,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буфетная (во всех групповых ячейках используются как кладовые инвентаря и игрушек).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516F78">
        <w:rPr>
          <w:rFonts w:ascii="Times New Roman" w:eastAsia="Times New Roman" w:hAnsi="Times New Roman"/>
          <w:lang w:eastAsia="ru-RU"/>
        </w:rPr>
        <w:t>Приём пищи детьми осуществляется в обеденном зале, рядом с пищеблоком, мытьё столовой посуды пр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изводится в моечной пищеблока в отдельной посудомоечной машине для столовой посуды.</w:t>
      </w:r>
      <w:proofErr w:type="gramEnd"/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Все помещения и санитарно-техническое оборудование туалетов убираются влажным способом с примен</w:t>
      </w:r>
      <w:r w:rsidRPr="00516F78">
        <w:rPr>
          <w:rFonts w:ascii="Times New Roman" w:eastAsia="Times New Roman" w:hAnsi="Times New Roman"/>
          <w:lang w:eastAsia="ru-RU"/>
        </w:rPr>
        <w:t>е</w:t>
      </w:r>
      <w:r w:rsidRPr="00516F78">
        <w:rPr>
          <w:rFonts w:ascii="Times New Roman" w:eastAsia="Times New Roman" w:hAnsi="Times New Roman"/>
          <w:lang w:eastAsia="ru-RU"/>
        </w:rPr>
        <w:t xml:space="preserve">нием моющих средств 2 раза в день. Генеральная уборка всех помещений и оборудования проводится один раз в месяц с применением моющих средств. Игрушки во всех группах моются ежедневно в конце дня (в соответствии с требованиями санитарных правил в группах для детей младенческого и раннего возраста должны мыться 2 раза в день) в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непромаркированных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ёмкостях. В старшей и подготовительной группе для игр детей используются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мягконабивные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игрушки, не подлежащие влажной обработке.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Укажите законодательные и нормативные документы необходимые для анализа и оценки представле</w:t>
      </w:r>
      <w:r w:rsidRPr="00516F78">
        <w:rPr>
          <w:rFonts w:ascii="Times New Roman" w:eastAsia="Times New Roman" w:hAnsi="Times New Roman"/>
          <w:lang w:eastAsia="ru-RU"/>
        </w:rPr>
        <w:t>н</w:t>
      </w:r>
      <w:r w:rsidRPr="00516F78">
        <w:rPr>
          <w:rFonts w:ascii="Times New Roman" w:eastAsia="Times New Roman" w:hAnsi="Times New Roman"/>
          <w:lang w:eastAsia="ru-RU"/>
        </w:rPr>
        <w:t>ных материалов.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2.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Укажите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какие лабораторно-инструментальные исследования должны быть проведены для контроля за эффективностью санитарной обработки.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Укажите, что ещё должно быть проверено для оценки санитарного состояния и содержания помещений дошкольной образовательной организации.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4. Установите нарушения санитарного законодательства в дошкольной образовательной организации. С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ставьте предписания по устранению выявленных нарушений.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5. Проанализируйте ситуацию с точки зрения причинно-следственных связей между обнаруженными сан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>тарными нарушениями и возможностью возникновения функциональных отклонений и заболеваний у д</w:t>
      </w:r>
      <w:r w:rsidRPr="00516F78">
        <w:rPr>
          <w:rFonts w:ascii="Times New Roman" w:eastAsia="Times New Roman" w:hAnsi="Times New Roman"/>
          <w:lang w:eastAsia="ru-RU"/>
        </w:rPr>
        <w:t>е</w:t>
      </w:r>
      <w:r w:rsidRPr="00516F78">
        <w:rPr>
          <w:rFonts w:ascii="Times New Roman" w:eastAsia="Times New Roman" w:hAnsi="Times New Roman"/>
          <w:lang w:eastAsia="ru-RU"/>
        </w:rPr>
        <w:t>тей.</w:t>
      </w:r>
    </w:p>
    <w:p w:rsidR="007D092B" w:rsidRPr="00516F78" w:rsidRDefault="007D092B" w:rsidP="007D09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lastRenderedPageBreak/>
        <w:t>В организации дополнительного образования обучающийся 8 - летнего возраста посещает спортивную о</w:t>
      </w:r>
      <w:r w:rsidRPr="00516F78">
        <w:rPr>
          <w:rFonts w:ascii="Times New Roman" w:eastAsia="Times New Roman" w:hAnsi="Times New Roman"/>
          <w:lang w:eastAsia="ru-RU"/>
        </w:rPr>
        <w:t>з</w:t>
      </w:r>
      <w:r w:rsidRPr="00516F78">
        <w:rPr>
          <w:rFonts w:ascii="Times New Roman" w:eastAsia="Times New Roman" w:hAnsi="Times New Roman"/>
          <w:lang w:eastAsia="ru-RU"/>
        </w:rPr>
        <w:t>доровительную группу и авиамодельный кружок.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Санитарно-эпидемиологическая экспертиза условий и режима работы организации показала следующее.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Организация занимает 4-этажное здание, спортивный зал размещён на 1 этаже, технические кружки для обучающихся младшего школьного возраста – на 4 этаже.</w:t>
      </w:r>
      <w:proofErr w:type="gramEnd"/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Занятия в спортивно-оздоровительной группе проходят в воскресенье и среду с 19:00 до 21:00 в спорти</w:t>
      </w:r>
      <w:r w:rsidRPr="00516F78">
        <w:rPr>
          <w:rFonts w:ascii="Times New Roman" w:eastAsia="Times New Roman" w:hAnsi="Times New Roman"/>
          <w:lang w:eastAsia="ru-RU"/>
        </w:rPr>
        <w:t>в</w:t>
      </w:r>
      <w:r w:rsidRPr="00516F78">
        <w:rPr>
          <w:rFonts w:ascii="Times New Roman" w:eastAsia="Times New Roman" w:hAnsi="Times New Roman"/>
          <w:lang w:eastAsia="ru-RU"/>
        </w:rPr>
        <w:t>ном зале площадью 5 м</w:t>
      </w:r>
      <w:proofErr w:type="gramStart"/>
      <w:r w:rsidRPr="00516F78">
        <w:rPr>
          <w:rFonts w:ascii="Times New Roman" w:eastAsia="Times New Roman" w:hAnsi="Times New Roman"/>
          <w:vertAlign w:val="superscript"/>
          <w:lang w:eastAsia="ru-RU"/>
        </w:rPr>
        <w:t>2</w:t>
      </w:r>
      <w:proofErr w:type="gramEnd"/>
      <w:r w:rsidRPr="00516F78">
        <w:rPr>
          <w:rFonts w:ascii="Times New Roman" w:eastAsia="Times New Roman" w:hAnsi="Times New Roman"/>
          <w:vertAlign w:val="superscript"/>
          <w:lang w:eastAsia="ru-RU"/>
        </w:rPr>
        <w:t xml:space="preserve"> </w:t>
      </w:r>
      <w:r w:rsidRPr="00516F78">
        <w:rPr>
          <w:rFonts w:ascii="Times New Roman" w:eastAsia="Times New Roman" w:hAnsi="Times New Roman"/>
          <w:lang w:eastAsia="ru-RU"/>
        </w:rPr>
        <w:t xml:space="preserve">на обучающегося, температура 22 °С.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Медицинских документов, подтверждающих отсутствие противопоказаний к занятию соответствующим видом спорта,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у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занимающихся нет.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Занятия в авиамодельном кружке организованы с 15:00 до 18:00 в понедельник, четверг и воскресенье. П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сле 30 минут занятия устраивают перерыв 10 минут.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Площадь помещения на 10 обучающихся – 50 м</w:t>
      </w:r>
      <w:r w:rsidRPr="00516F78">
        <w:rPr>
          <w:rFonts w:ascii="Times New Roman" w:eastAsia="Times New Roman" w:hAnsi="Times New Roman"/>
          <w:vertAlign w:val="superscript"/>
          <w:lang w:eastAsia="ru-RU"/>
        </w:rPr>
        <w:t xml:space="preserve">2  </w:t>
      </w:r>
      <w:r w:rsidRPr="00516F78">
        <w:rPr>
          <w:rFonts w:ascii="Times New Roman" w:eastAsia="Times New Roman" w:hAnsi="Times New Roman"/>
          <w:lang w:eastAsia="ru-RU"/>
        </w:rPr>
        <w:t>. Температура воздуха в помещении – 24</w:t>
      </w:r>
      <w:proofErr w:type="gramStart"/>
      <w:r w:rsidRPr="00516F78">
        <w:rPr>
          <w:rFonts w:ascii="Times New Roman" w:eastAsia="Times New Roman" w:hAnsi="Times New Roman"/>
          <w:lang w:eastAsia="ru-RU"/>
        </w:rPr>
        <w:t xml:space="preserve"> °С</w:t>
      </w:r>
      <w:proofErr w:type="gramEnd"/>
      <w:r w:rsidRPr="00516F78">
        <w:rPr>
          <w:rFonts w:ascii="Times New Roman" w:eastAsia="Times New Roman" w:hAnsi="Times New Roman"/>
          <w:lang w:eastAsia="ru-RU"/>
        </w:rPr>
        <w:t>, относител</w:t>
      </w:r>
      <w:r w:rsidRPr="00516F78">
        <w:rPr>
          <w:rFonts w:ascii="Times New Roman" w:eastAsia="Times New Roman" w:hAnsi="Times New Roman"/>
          <w:lang w:eastAsia="ru-RU"/>
        </w:rPr>
        <w:t>ь</w:t>
      </w:r>
      <w:r w:rsidRPr="00516F78">
        <w:rPr>
          <w:rFonts w:ascii="Times New Roman" w:eastAsia="Times New Roman" w:hAnsi="Times New Roman"/>
          <w:lang w:eastAsia="ru-RU"/>
        </w:rPr>
        <w:t>ная влажность воздуха – 70%, скорость движения воздуха – 0,1 м/сек.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516F78">
        <w:rPr>
          <w:rFonts w:ascii="Times New Roman" w:eastAsia="Times New Roman" w:hAnsi="Times New Roman"/>
          <w:b/>
          <w:lang w:eastAsia="ru-RU"/>
        </w:rPr>
        <w:t>СанПиН</w:t>
      </w:r>
      <w:proofErr w:type="spellEnd"/>
      <w:r w:rsidRPr="00516F78">
        <w:rPr>
          <w:rFonts w:ascii="Times New Roman" w:eastAsia="Times New Roman" w:hAnsi="Times New Roman"/>
          <w:b/>
          <w:lang w:eastAsia="ru-RU"/>
        </w:rPr>
        <w:t xml:space="preserve"> 2.4.4.3172 - 14 «Санитарно-эпидемиологические требования к устройству, содержанию и о</w:t>
      </w:r>
      <w:r w:rsidRPr="00516F78">
        <w:rPr>
          <w:rFonts w:ascii="Times New Roman" w:eastAsia="Times New Roman" w:hAnsi="Times New Roman"/>
          <w:b/>
          <w:lang w:eastAsia="ru-RU"/>
        </w:rPr>
        <w:t>р</w:t>
      </w:r>
      <w:r w:rsidRPr="00516F78">
        <w:rPr>
          <w:rFonts w:ascii="Times New Roman" w:eastAsia="Times New Roman" w:hAnsi="Times New Roman"/>
          <w:b/>
          <w:lang w:eastAsia="ru-RU"/>
        </w:rPr>
        <w:t>ганизации режима работы образовательных организаций дополнительного образования детей» (</w:t>
      </w:r>
      <w:proofErr w:type="spellStart"/>
      <w:r w:rsidRPr="00516F78">
        <w:rPr>
          <w:rFonts w:ascii="Times New Roman" w:eastAsia="Times New Roman" w:hAnsi="Times New Roman"/>
          <w:b/>
          <w:lang w:eastAsia="ru-RU"/>
        </w:rPr>
        <w:t>в</w:t>
      </w:r>
      <w:r w:rsidRPr="00516F78">
        <w:rPr>
          <w:rFonts w:ascii="Times New Roman" w:eastAsia="Times New Roman" w:hAnsi="Times New Roman"/>
          <w:b/>
          <w:lang w:eastAsia="ru-RU"/>
        </w:rPr>
        <w:t>ы</w:t>
      </w:r>
      <w:r w:rsidRPr="00516F78">
        <w:rPr>
          <w:rFonts w:ascii="Times New Roman" w:eastAsia="Times New Roman" w:hAnsi="Times New Roman"/>
          <w:b/>
          <w:lang w:eastAsia="ru-RU"/>
        </w:rPr>
        <w:t>копировка</w:t>
      </w:r>
      <w:proofErr w:type="spellEnd"/>
      <w:r w:rsidRPr="00516F78">
        <w:rPr>
          <w:rFonts w:ascii="Times New Roman" w:eastAsia="Times New Roman" w:hAnsi="Times New Roman"/>
          <w:b/>
          <w:lang w:eastAsia="ru-RU"/>
        </w:rPr>
        <w:t>):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3.1. Помещения для занятий детей дошкольного (до 7 лет) и младшего школьного возраста (до 11 лет) ра</w:t>
      </w:r>
      <w:r w:rsidRPr="00516F78">
        <w:rPr>
          <w:rFonts w:ascii="Times New Roman" w:eastAsia="Times New Roman" w:hAnsi="Times New Roman"/>
          <w:lang w:eastAsia="ru-RU"/>
        </w:rPr>
        <w:t>з</w:t>
      </w:r>
      <w:r w:rsidRPr="00516F78">
        <w:rPr>
          <w:rFonts w:ascii="Times New Roman" w:eastAsia="Times New Roman" w:hAnsi="Times New Roman"/>
          <w:lang w:eastAsia="ru-RU"/>
        </w:rPr>
        <w:t>мещаются не выше третьего этажа здания.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3.5. Помещения в здании организации дополнительного образования для занятий рекомендуется размещать с учётом их функционального назначения: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гардеробы, помещения для спортивных занятий, технического творчества с крупногабаритным или ст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ночным оборудованием, залы для проведения зрелищных мероприятий – на первых этажах здания.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6.2. В помещениях организации дополнительного образования температура воздуха должна соответств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вать следующим параметрам: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– в учебных кабинетах для теоретических занятий, в помещениях для музыкальных занятий, для занятий художественным творчеством и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естественно-научной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направленности, в актовом зале, лекционной аудит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рии – 20–22</w:t>
      </w:r>
      <w:proofErr w:type="gramStart"/>
      <w:r w:rsidRPr="00516F78">
        <w:rPr>
          <w:rFonts w:ascii="Times New Roman" w:eastAsia="Times New Roman" w:hAnsi="Times New Roman"/>
          <w:lang w:eastAsia="ru-RU"/>
        </w:rPr>
        <w:t xml:space="preserve"> °С</w:t>
      </w:r>
      <w:proofErr w:type="gramEnd"/>
      <w:r w:rsidRPr="00516F78">
        <w:rPr>
          <w:rFonts w:ascii="Times New Roman" w:eastAsia="Times New Roman" w:hAnsi="Times New Roman"/>
          <w:lang w:eastAsia="ru-RU"/>
        </w:rPr>
        <w:t>;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в помещениях для занятий хореографией, спортом, техническим творчеством 17–20</w:t>
      </w:r>
      <w:proofErr w:type="gramStart"/>
      <w:r w:rsidRPr="00516F78">
        <w:rPr>
          <w:rFonts w:ascii="Times New Roman" w:eastAsia="Times New Roman" w:hAnsi="Times New Roman"/>
          <w:lang w:eastAsia="ru-RU"/>
        </w:rPr>
        <w:t xml:space="preserve"> °С</w:t>
      </w:r>
      <w:proofErr w:type="gramEnd"/>
      <w:r w:rsidRPr="00516F78">
        <w:rPr>
          <w:rFonts w:ascii="Times New Roman" w:eastAsia="Times New Roman" w:hAnsi="Times New Roman"/>
          <w:lang w:eastAsia="ru-RU"/>
        </w:rPr>
        <w:t>;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6.3. В помещениях организации дополнительного образования относительная влажность должна составлять 40–60%, скорость движения воздуха не более 0,1 м/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с</w:t>
      </w:r>
      <w:proofErr w:type="gramEnd"/>
      <w:r w:rsidRPr="00516F78">
        <w:rPr>
          <w:rFonts w:ascii="Times New Roman" w:eastAsia="Times New Roman" w:hAnsi="Times New Roman"/>
          <w:lang w:eastAsia="ru-RU"/>
        </w:rPr>
        <w:t>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8.3. Занятия в организациях дополнительного образования начинаются не ранее 8:00 часов утра и заканч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>ваются не позднее 20:00 часов.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8.5. Рекомендуемая продолжительность занятий детей в учебные дни – не более 3 академических часов в день, в выходные и каникулярные дни – не более 4 академических часов в день. После 30–45 минут теор</w:t>
      </w:r>
      <w:r w:rsidRPr="00516F78">
        <w:rPr>
          <w:rFonts w:ascii="Times New Roman" w:eastAsia="Times New Roman" w:hAnsi="Times New Roman"/>
          <w:lang w:eastAsia="ru-RU"/>
        </w:rPr>
        <w:t>е</w:t>
      </w:r>
      <w:r w:rsidRPr="00516F78">
        <w:rPr>
          <w:rFonts w:ascii="Times New Roman" w:eastAsia="Times New Roman" w:hAnsi="Times New Roman"/>
          <w:lang w:eastAsia="ru-RU"/>
        </w:rPr>
        <w:t>тических занятий рекомендуется организовывать перерыв длительностью не менее 10 минут.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Рекомендуемые площади помещений: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41"/>
      </w:tblGrid>
      <w:tr w:rsidR="007D092B" w:rsidRPr="00516F78" w:rsidTr="00155D22">
        <w:tc>
          <w:tcPr>
            <w:tcW w:w="7196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Помещения</w:t>
            </w:r>
          </w:p>
        </w:tc>
        <w:tc>
          <w:tcPr>
            <w:tcW w:w="2941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Площадь, кв.м. не менее на 1 ребёнка</w:t>
            </w:r>
          </w:p>
        </w:tc>
      </w:tr>
      <w:tr w:rsidR="007D092B" w:rsidRPr="00516F78" w:rsidTr="00155D22">
        <w:tc>
          <w:tcPr>
            <w:tcW w:w="7196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b/>
                <w:lang w:eastAsia="ru-RU"/>
              </w:rPr>
              <w:t>1. Группа помещений для детей младшего школьного возраста</w:t>
            </w:r>
          </w:p>
        </w:tc>
        <w:tc>
          <w:tcPr>
            <w:tcW w:w="2941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D092B" w:rsidRPr="00516F78" w:rsidTr="00155D22">
        <w:tc>
          <w:tcPr>
            <w:tcW w:w="7196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Для технического моделирования</w:t>
            </w:r>
          </w:p>
        </w:tc>
        <w:tc>
          <w:tcPr>
            <w:tcW w:w="2941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4,8</w:t>
            </w:r>
          </w:p>
        </w:tc>
      </w:tr>
      <w:tr w:rsidR="007D092B" w:rsidRPr="00516F78" w:rsidTr="00155D22">
        <w:tc>
          <w:tcPr>
            <w:tcW w:w="7196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Спортивный зал</w:t>
            </w:r>
          </w:p>
        </w:tc>
        <w:tc>
          <w:tcPr>
            <w:tcW w:w="2941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</w:tr>
    </w:tbl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Дайте гигиеническую оценку условий в организации дополнительного образования.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2. Оцените режим работы кружка и спортивно-оздоровительной группы.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Укажите, какие показатели надо использовать для определения группы физического воспитания, прот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>вопоказаний к занятиям у детей, занимающихся в спортивно-оздоровительных группах.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4.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Риск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каких отклонений в состоянии здоровья обучающегося мальчика 8 лет возможен?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5. Перечислите нарушения в организации дополнительного образования для составления экспертного з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ключения.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Выписка из акта проверки по организации урока в общеобразовательном учреждении от 2 марта 2018 года: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Протокол хронометража урока математики во 2 классе компенсирующего обучения: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4"/>
        <w:gridCol w:w="844"/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7D092B" w:rsidRPr="00516F78" w:rsidTr="00155D22">
        <w:tc>
          <w:tcPr>
            <w:tcW w:w="844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7D092B" w:rsidRPr="00516F78" w:rsidTr="00155D22">
        <w:tc>
          <w:tcPr>
            <w:tcW w:w="844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lastRenderedPageBreak/>
              <w:t>С</w:t>
            </w:r>
          </w:p>
        </w:tc>
        <w:tc>
          <w:tcPr>
            <w:tcW w:w="844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844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Ч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Ч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Д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Д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</w:tr>
    </w:tbl>
    <w:p w:rsidR="007D092B" w:rsidRPr="00516F78" w:rsidRDefault="007D092B" w:rsidP="007D092B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7D092B" w:rsidRPr="00516F78" w:rsidTr="00155D22">
        <w:tc>
          <w:tcPr>
            <w:tcW w:w="779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79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79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</w:tr>
      <w:tr w:rsidR="007D092B" w:rsidRPr="00516F78" w:rsidTr="00155D22">
        <w:trPr>
          <w:trHeight w:val="244"/>
        </w:trPr>
        <w:tc>
          <w:tcPr>
            <w:tcW w:w="779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779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779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РНП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РНП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Ч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РНП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РНП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РНП</w:t>
            </w:r>
          </w:p>
        </w:tc>
        <w:tc>
          <w:tcPr>
            <w:tcW w:w="780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</w:tr>
    </w:tbl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</w:tblGrid>
      <w:tr w:rsidR="007D092B" w:rsidRPr="00516F78" w:rsidTr="00155D22"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</w:tr>
      <w:tr w:rsidR="007D092B" w:rsidRPr="00516F78" w:rsidTr="00155D22"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</w:tr>
    </w:tbl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</w:tblGrid>
      <w:tr w:rsidR="007D092B" w:rsidRPr="00516F78" w:rsidTr="00155D22"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</w:tr>
      <w:tr w:rsidR="007D092B" w:rsidRPr="00516F78" w:rsidTr="00155D22"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</w:pPr>
            <w:proofErr w:type="gramStart"/>
            <w:r w:rsidRPr="00516F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7D092B" w:rsidRPr="00516F78" w:rsidRDefault="007D092B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F7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proofErr w:type="gramStart"/>
      <w:r w:rsidRPr="00516F78">
        <w:rPr>
          <w:rFonts w:ascii="Times New Roman" w:eastAsia="Times New Roman" w:hAnsi="Times New Roman"/>
          <w:b/>
          <w:lang w:eastAsia="ru-RU"/>
        </w:rPr>
        <w:t>Условные</w:t>
      </w:r>
      <w:proofErr w:type="gramEnd"/>
      <w:r w:rsidRPr="00516F78">
        <w:rPr>
          <w:rFonts w:ascii="Times New Roman" w:eastAsia="Times New Roman" w:hAnsi="Times New Roman"/>
          <w:b/>
          <w:lang w:eastAsia="ru-RU"/>
        </w:rPr>
        <w:t xml:space="preserve"> обозначение: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Д – думает,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Ч – читает,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« - » - отвлекается,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С – слушает,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О – Отвечает,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516F78">
        <w:rPr>
          <w:rFonts w:ascii="Times New Roman" w:eastAsia="Times New Roman" w:hAnsi="Times New Roman"/>
          <w:lang w:eastAsia="ru-RU"/>
        </w:rPr>
        <w:t>П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– пишет,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РНП – работа с наглядными пособиями (счетным материалом)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Психологический климат на уроке благоприятный.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Физкультминутки не было.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Поза детей произвольная, контроля учителя не было.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516F78">
        <w:rPr>
          <w:rFonts w:ascii="Times New Roman" w:eastAsia="Times New Roman" w:hAnsi="Times New Roman"/>
          <w:lang w:eastAsia="ru-RU"/>
        </w:rPr>
        <w:t>Выкопировка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из санитарных правил «Санитарно-эпидемиологические требования к условиям и организ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ции обучения в общеобразовательных учреждениях»: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Продолжительность урока (академический час) во всех классах не должна превышать 45 минут, за и</w:t>
      </w:r>
      <w:r w:rsidRPr="00516F78">
        <w:rPr>
          <w:rFonts w:ascii="Times New Roman" w:eastAsia="Times New Roman" w:hAnsi="Times New Roman"/>
          <w:lang w:eastAsia="ru-RU"/>
        </w:rPr>
        <w:t>с</w:t>
      </w:r>
      <w:r w:rsidRPr="00516F78">
        <w:rPr>
          <w:rFonts w:ascii="Times New Roman" w:eastAsia="Times New Roman" w:hAnsi="Times New Roman"/>
          <w:lang w:eastAsia="ru-RU"/>
        </w:rPr>
        <w:t>ключением 1 класса, в котором продолжительность регламентируется пунктом 10.10. настоящих санита</w:t>
      </w:r>
      <w:r w:rsidRPr="00516F78">
        <w:rPr>
          <w:rFonts w:ascii="Times New Roman" w:eastAsia="Times New Roman" w:hAnsi="Times New Roman"/>
          <w:lang w:eastAsia="ru-RU"/>
        </w:rPr>
        <w:t>р</w:t>
      </w:r>
      <w:r w:rsidRPr="00516F78">
        <w:rPr>
          <w:rFonts w:ascii="Times New Roman" w:eastAsia="Times New Roman" w:hAnsi="Times New Roman"/>
          <w:lang w:eastAsia="ru-RU"/>
        </w:rPr>
        <w:t>ных правил, и компенсирующего класса, продолжительность урока в котором не должна превышать 40 м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>нут.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516F78">
        <w:rPr>
          <w:rFonts w:ascii="Times New Roman" w:eastAsia="Times New Roman" w:hAnsi="Times New Roman"/>
          <w:lang w:eastAsia="ru-RU"/>
        </w:rPr>
        <w:t>– Необходимо чередовать во время урока различные в иды учебной деятельности (за исключением ко</w:t>
      </w:r>
      <w:r w:rsidRPr="00516F78">
        <w:rPr>
          <w:rFonts w:ascii="Times New Roman" w:eastAsia="Times New Roman" w:hAnsi="Times New Roman"/>
          <w:lang w:eastAsia="ru-RU"/>
        </w:rPr>
        <w:t>н</w:t>
      </w:r>
      <w:r w:rsidRPr="00516F78">
        <w:rPr>
          <w:rFonts w:ascii="Times New Roman" w:eastAsia="Times New Roman" w:hAnsi="Times New Roman"/>
          <w:lang w:eastAsia="ru-RU"/>
        </w:rPr>
        <w:t>трольных работ).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Средняя непрерывная продолжительность различных видов учебной деятельности об</w:t>
      </w:r>
      <w:r w:rsidRPr="00516F78">
        <w:rPr>
          <w:rFonts w:ascii="Times New Roman" w:eastAsia="Times New Roman" w:hAnsi="Times New Roman"/>
          <w:lang w:eastAsia="ru-RU"/>
        </w:rPr>
        <w:t>у</w:t>
      </w:r>
      <w:r w:rsidRPr="00516F78">
        <w:rPr>
          <w:rFonts w:ascii="Times New Roman" w:eastAsia="Times New Roman" w:hAnsi="Times New Roman"/>
          <w:lang w:eastAsia="ru-RU"/>
        </w:rPr>
        <w:t>чающихся (чтение с бумажного носителя, письмо, слушание, опрос и т.п.) в 1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– 4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классах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не должна превышать 7–10 минут, в 5 – 11 классах – 10–15 минут.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Укажите законодательные и нормативные документы, необходимые для гигиенической оценки орган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>зации урока в общеобразовательном учреждении.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2. Проведите анализ представленных данных, определите и оцените плотность урока, количество видов учебной деятельности, непрерывную длительность каждого вида учебной деятельности.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Перечислите особенности организации обучения в классах компенсирующего обучения.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4. Установите нарушения санитарного законодательства в общеобразовательном учреждении, составьте предписания по устранению выявленных нарушений.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5. Перечислите требования к организации физкультурных минуток на уроках в общеобразовательных у</w:t>
      </w:r>
      <w:r w:rsidRPr="00516F78">
        <w:rPr>
          <w:rFonts w:ascii="Times New Roman" w:eastAsia="Times New Roman" w:hAnsi="Times New Roman"/>
          <w:lang w:eastAsia="ru-RU"/>
        </w:rPr>
        <w:t>ч</w:t>
      </w:r>
      <w:r w:rsidRPr="00516F78">
        <w:rPr>
          <w:rFonts w:ascii="Times New Roman" w:eastAsia="Times New Roman" w:hAnsi="Times New Roman"/>
          <w:lang w:eastAsia="ru-RU"/>
        </w:rPr>
        <w:t>реждениях.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Для получения экспертного заключения на учебник «Родная речь» для 4 класса, индивидуальным предпр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>нимателем подано заявление на имя руководителя Управления федеральной службы по надзору в сфере защиты прав потребителей и благополучия человека. Указано предприятие, его юридический и почтовый адрес.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Представлены документы о безопасности полиграфических материалов (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картонпереплётный</w:t>
      </w:r>
      <w:proofErr w:type="spellEnd"/>
      <w:r w:rsidRPr="00516F78">
        <w:rPr>
          <w:rFonts w:ascii="Times New Roman" w:eastAsia="Times New Roman" w:hAnsi="Times New Roman"/>
          <w:lang w:eastAsia="ru-RU"/>
        </w:rPr>
        <w:t>, бумага тип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 xml:space="preserve">графская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No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1, клеевые композиции для брошюровочно-переплётных работ, плёнки для полиграфических целей), и один экземпляр продукции (учебник «Родная речь»).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В результате лабораторных испытаний установлено, что для печати основного текста использовано: кегль шрифта – 12 пунктов, шрифт – рубленный нормального начертания, увеличение интерлиньяжа – 2 пункта, длина строки – 110 мм.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Масса учебника – 400 г.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lastRenderedPageBreak/>
        <w:t xml:space="preserve">Переплёт учебника изготовлен из картона и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припрессованной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плёнки, способ скрепления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бесшвейный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клеевой, цвет шрифта для основного текста чёрный, дополнительного текста нет. Набор проведён в одну колонку, размер корешкового поля – 27 мм, верхнее и нижнее поля 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16 мм, наружное поле – 15 мм.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 учебнике отсутствует потеря элементов изображения, смазывание, сдвоенная печать.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516F78">
        <w:rPr>
          <w:rFonts w:ascii="Times New Roman" w:eastAsia="Times New Roman" w:hAnsi="Times New Roman"/>
          <w:b/>
          <w:lang w:eastAsia="ru-RU"/>
        </w:rPr>
        <w:t>СанПиН</w:t>
      </w:r>
      <w:proofErr w:type="spellEnd"/>
      <w:r w:rsidRPr="00516F78">
        <w:rPr>
          <w:rFonts w:ascii="Times New Roman" w:eastAsia="Times New Roman" w:hAnsi="Times New Roman"/>
          <w:b/>
          <w:lang w:eastAsia="ru-RU"/>
        </w:rPr>
        <w:t xml:space="preserve"> 2.4.7.1166 - 02 «Гигиенические требования к изданиям учебным для общего</w:t>
      </w:r>
    </w:p>
    <w:p w:rsidR="007D092B" w:rsidRPr="00516F78" w:rsidRDefault="007D092B" w:rsidP="007D092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и начального профессионального образования» (</w:t>
      </w:r>
      <w:proofErr w:type="spellStart"/>
      <w:r w:rsidRPr="00516F78">
        <w:rPr>
          <w:rFonts w:ascii="Times New Roman" w:eastAsia="Times New Roman" w:hAnsi="Times New Roman"/>
          <w:b/>
          <w:lang w:eastAsia="ru-RU"/>
        </w:rPr>
        <w:t>выкопировка</w:t>
      </w:r>
      <w:proofErr w:type="spellEnd"/>
      <w:r w:rsidRPr="00516F78">
        <w:rPr>
          <w:rFonts w:ascii="Times New Roman" w:eastAsia="Times New Roman" w:hAnsi="Times New Roman"/>
          <w:b/>
          <w:lang w:eastAsia="ru-RU"/>
        </w:rPr>
        <w:t>):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1.3. Вес издания не должен быть более: 300 г – для 1–4 классов;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Вес изданий для 1–4 классов, предназначенных для работы только в классе, не должен превышать 500 г. Допускается увеличение веса издания не более чем на 10%.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3.1.4. Издания могут быть изготовлены в мягкой обложке или жёсткой переплётной крышке.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3.1.5. Издания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в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переплётных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крыш с бумажным покрытием должны быть отделаны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припрессованной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плёнкой.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3.1.6. Не допускается применять способы скрепления блока издания, приводящие к ухудшению условий чтения: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шитьё проволокой втачку;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– клеевое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бесшвейное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скрепление.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3.1.8. Корешковые поля на развороте издания должны быть не менее 26 мм, при этом размер корешкового поля на странице не должен быть менее 10 мм.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Верхнее, наружное и нижнее поля, не включая иллюстративного заполнения полей, должны быть не менее 10 мм.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1.2.2.1.Требования к шрифтовому оформлению текста изданий по гуманитарным дисциплинам для 4 кла</w:t>
      </w:r>
      <w:r w:rsidRPr="00516F78">
        <w:rPr>
          <w:rFonts w:ascii="Times New Roman" w:eastAsia="Times New Roman" w:hAnsi="Times New Roman"/>
          <w:lang w:eastAsia="ru-RU"/>
        </w:rPr>
        <w:t>с</w:t>
      </w:r>
      <w:r w:rsidRPr="00516F78">
        <w:rPr>
          <w:rFonts w:ascii="Times New Roman" w:eastAsia="Times New Roman" w:hAnsi="Times New Roman"/>
          <w:lang w:eastAsia="ru-RU"/>
        </w:rPr>
        <w:t>сов: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Кегль, пункты – не менее 14;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Увеличение интерлиньяжа, пункты – не менее – 2;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Длина строки – минимальная – 108 мм, максимальная – 153 мм;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– Группа шрифтов –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рубленые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или новых малоконтрастных;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– Начертание – нормальное или широкое; светлое; прямое.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4.1. На санитарно-эпидемиологическую оценку представляются три экземпляра издания и сведения о мат</w:t>
      </w:r>
      <w:r w:rsidRPr="00516F78">
        <w:rPr>
          <w:rFonts w:ascii="Times New Roman" w:eastAsia="Times New Roman" w:hAnsi="Times New Roman"/>
          <w:lang w:eastAsia="ru-RU"/>
        </w:rPr>
        <w:t>е</w:t>
      </w:r>
      <w:r w:rsidRPr="00516F78">
        <w:rPr>
          <w:rFonts w:ascii="Times New Roman" w:eastAsia="Times New Roman" w:hAnsi="Times New Roman"/>
          <w:lang w:eastAsia="ru-RU"/>
        </w:rPr>
        <w:t>риалах.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4.2.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Для проведения санитарно-эпидемиологической оценки должна быть представлена следующая инфо</w:t>
      </w:r>
      <w:r w:rsidRPr="00516F78">
        <w:rPr>
          <w:rFonts w:ascii="Times New Roman" w:eastAsia="Times New Roman" w:hAnsi="Times New Roman"/>
          <w:lang w:eastAsia="ru-RU"/>
        </w:rPr>
        <w:t>р</w:t>
      </w:r>
      <w:r w:rsidRPr="00516F78">
        <w:rPr>
          <w:rFonts w:ascii="Times New Roman" w:eastAsia="Times New Roman" w:hAnsi="Times New Roman"/>
          <w:lang w:eastAsia="ru-RU"/>
        </w:rPr>
        <w:t>мация об издании: сведения об авторах, заглавие издания, заглавие серии, номер выпуска серии, сведения о читательском адресе, целевом назначении издания, имя издателя и его адрес, год выпуска издания, назв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ние и адрес полиграфического предприятия, дата подписания в печать, формат издания, вид бумаги, гарн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>тура шрифта основного текста, вид печати, тираж, номер заказа полиграфического предприятия.</w:t>
      </w:r>
      <w:proofErr w:type="gramEnd"/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Оцените полноту представленных материалов для выдачи экспертного заключения на учебник «Родная речь».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2. Дайте оценку гигиеническим параметрам издания и приёмам оформления учебника.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Дайте гигиеническую оценку используемого шрифта.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4. Дайте гигиеническую оценку набора учебника, печати.</w:t>
      </w:r>
    </w:p>
    <w:p w:rsidR="007D092B" w:rsidRPr="00516F78" w:rsidRDefault="007D092B" w:rsidP="007D092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5. Приведите перечень нарушений для составления экспертного заключения.</w:t>
      </w:r>
    </w:p>
    <w:p w:rsidR="007D092B" w:rsidRPr="00516F78" w:rsidRDefault="007D092B" w:rsidP="007D092B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/>
        <w:jc w:val="center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Выписка из акта проверки дошкольной группы, размещенной в жилом помещении жилищного фонда от 1 октября 2018 года.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Дошкольная группа располагается на втором этаж е пятиэтажного жилого дома в трёхкомнатной квартире. Списочный состав группы – 12 человек, на момент обследования присутствует 10 детей в возрасте от двух лет шести месяцев до шести лет.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Режим работы с 7.30 до 19.30; осуществляется уход и присмотр за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детьми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и проводятся занятия по образ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вательной программе. Комната площадью 18,8 м</w:t>
      </w:r>
      <w:proofErr w:type="gramStart"/>
      <w:r w:rsidRPr="00516F78">
        <w:rPr>
          <w:rFonts w:ascii="Times New Roman" w:eastAsia="Times New Roman" w:hAnsi="Times New Roman"/>
          <w:vertAlign w:val="superscript"/>
          <w:lang w:eastAsia="ru-RU"/>
        </w:rPr>
        <w:t>2</w:t>
      </w:r>
      <w:proofErr w:type="gramEnd"/>
      <w:r w:rsidRPr="00516F78">
        <w:rPr>
          <w:rFonts w:ascii="Times New Roman" w:eastAsia="Times New Roman" w:hAnsi="Times New Roman"/>
          <w:vertAlign w:val="superscript"/>
          <w:lang w:eastAsia="ru-RU"/>
        </w:rPr>
        <w:t xml:space="preserve">  </w:t>
      </w:r>
      <w:r w:rsidRPr="00516F78">
        <w:rPr>
          <w:rFonts w:ascii="Times New Roman" w:eastAsia="Times New Roman" w:hAnsi="Times New Roman"/>
          <w:lang w:eastAsia="ru-RU"/>
        </w:rPr>
        <w:t>используется как игровая, в которой выделено место для организации сна, оборудована шкафом для постельного белья, шкафом -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купе для хранения раскладушек и игрушек, детскими столика ми, стульчиками одного размера. Для дне</w:t>
      </w:r>
      <w:r w:rsidRPr="00516F78">
        <w:rPr>
          <w:rFonts w:ascii="Times New Roman" w:eastAsia="Times New Roman" w:hAnsi="Times New Roman"/>
          <w:lang w:eastAsia="ru-RU"/>
        </w:rPr>
        <w:t>в</w:t>
      </w:r>
      <w:r w:rsidRPr="00516F78">
        <w:rPr>
          <w:rFonts w:ascii="Times New Roman" w:eastAsia="Times New Roman" w:hAnsi="Times New Roman"/>
          <w:lang w:eastAsia="ru-RU"/>
        </w:rPr>
        <w:t xml:space="preserve">ного сна используются раскладушки с жёстким ложем в количестве 12 штук. Постельное бельё родители </w:t>
      </w:r>
      <w:r w:rsidRPr="00516F78">
        <w:rPr>
          <w:rFonts w:ascii="Times New Roman" w:eastAsia="Times New Roman" w:hAnsi="Times New Roman"/>
          <w:lang w:eastAsia="ru-RU"/>
        </w:rPr>
        <w:lastRenderedPageBreak/>
        <w:t>приносят из дома. Влажная уборка проводится после ухода детей, без использования моющих и дезинф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 xml:space="preserve">цирующих средств. Приготовление пищи проводится на кухне 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сотрудниками дошкольной группы. Имеется примерное меню на 5 дней без учёта возраста детей, в меню отсутствуют мясо, фрукты, кисломолочные продукты. Персонал дошкольной группы личных медицинских книжек не имеет.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516F78">
        <w:rPr>
          <w:rFonts w:ascii="Times New Roman" w:eastAsia="Times New Roman" w:hAnsi="Times New Roman"/>
          <w:b/>
          <w:lang w:eastAsia="ru-RU"/>
        </w:rPr>
        <w:t>СанПиН</w:t>
      </w:r>
      <w:proofErr w:type="spellEnd"/>
      <w:r w:rsidRPr="00516F78">
        <w:rPr>
          <w:rFonts w:ascii="Times New Roman" w:eastAsia="Times New Roman" w:hAnsi="Times New Roman"/>
          <w:b/>
          <w:lang w:eastAsia="ru-RU"/>
        </w:rPr>
        <w:t xml:space="preserve"> 2.4.1.3147-13 «Санитарно-эпидемиологические требования к </w:t>
      </w:r>
      <w:proofErr w:type="gramStart"/>
      <w:r w:rsidRPr="00516F78">
        <w:rPr>
          <w:rFonts w:ascii="Times New Roman" w:eastAsia="Times New Roman" w:hAnsi="Times New Roman"/>
          <w:b/>
          <w:lang w:eastAsia="ru-RU"/>
        </w:rPr>
        <w:t>дошкольным</w:t>
      </w:r>
      <w:proofErr w:type="gramEnd"/>
    </w:p>
    <w:p w:rsidR="007D092B" w:rsidRPr="00516F78" w:rsidRDefault="007D092B" w:rsidP="007D092B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группам, размещенным в жилых помещениях жилищного фонда» (</w:t>
      </w:r>
      <w:proofErr w:type="spellStart"/>
      <w:r w:rsidRPr="00516F78">
        <w:rPr>
          <w:rFonts w:ascii="Times New Roman" w:eastAsia="Times New Roman" w:hAnsi="Times New Roman"/>
          <w:b/>
          <w:lang w:eastAsia="ru-RU"/>
        </w:rPr>
        <w:t>выкопировка</w:t>
      </w:r>
      <w:proofErr w:type="spellEnd"/>
      <w:r w:rsidRPr="00516F78">
        <w:rPr>
          <w:rFonts w:ascii="Times New Roman" w:eastAsia="Times New Roman" w:hAnsi="Times New Roman"/>
          <w:b/>
          <w:lang w:eastAsia="ru-RU"/>
        </w:rPr>
        <w:t>).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1.5. Количество детей определяется исходя из расчѐта площади не менее 2,0 м</w:t>
      </w:r>
      <w:proofErr w:type="gramStart"/>
      <w:r w:rsidRPr="00516F78">
        <w:rPr>
          <w:rFonts w:ascii="Times New Roman" w:eastAsia="Times New Roman" w:hAnsi="Times New Roman"/>
          <w:vertAlign w:val="superscript"/>
          <w:lang w:eastAsia="ru-RU"/>
        </w:rPr>
        <w:t>2</w:t>
      </w:r>
      <w:proofErr w:type="gramEnd"/>
      <w:r w:rsidRPr="00516F78">
        <w:rPr>
          <w:rFonts w:ascii="Times New Roman" w:eastAsia="Times New Roman" w:hAnsi="Times New Roman"/>
          <w:vertAlign w:val="superscript"/>
          <w:lang w:eastAsia="ru-RU"/>
        </w:rPr>
        <w:t xml:space="preserve">  </w:t>
      </w:r>
      <w:r w:rsidRPr="00516F78">
        <w:rPr>
          <w:rFonts w:ascii="Times New Roman" w:eastAsia="Times New Roman" w:hAnsi="Times New Roman"/>
          <w:lang w:eastAsia="ru-RU"/>
        </w:rPr>
        <w:t>в игровой комнате на одн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го ребёнка, фактически находящегося в группе.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2.9.... Допускается организовывать дневной сон детей на раскладных кроватях с жёстким ложем....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2.13. Все помещения убираются влажным способом с применением моющих средств ежедневно.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3.5. Питание детей должно быть организовано в соответствии с примерным меню, 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рассчитанным не менее чем на 2 недели, с учётом физиологических потребностей в энергии и пищевых веществах для детей всех возрастных групп и рекомендуемых суточных наборов продуктов для организ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ции питания детей.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Укажите законодательные и нормативные документы, необходимые для анализа и оценки представле</w:t>
      </w:r>
      <w:r w:rsidRPr="00516F78">
        <w:rPr>
          <w:rFonts w:ascii="Times New Roman" w:eastAsia="Times New Roman" w:hAnsi="Times New Roman"/>
          <w:lang w:eastAsia="ru-RU"/>
        </w:rPr>
        <w:t>н</w:t>
      </w:r>
      <w:r w:rsidRPr="00516F78">
        <w:rPr>
          <w:rFonts w:ascii="Times New Roman" w:eastAsia="Times New Roman" w:hAnsi="Times New Roman"/>
          <w:lang w:eastAsia="ru-RU"/>
        </w:rPr>
        <w:t>ных материалов.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2. Укажите, в каком случае подлежит лицензированию деятельность дошкольных групп, размещённых в жилых помещениях. Какой документ должен получить руководитель группы для этого в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Роспотребнадз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ре</w:t>
      </w:r>
      <w:proofErr w:type="spellEnd"/>
      <w:r w:rsidRPr="00516F78">
        <w:rPr>
          <w:rFonts w:ascii="Times New Roman" w:eastAsia="Times New Roman" w:hAnsi="Times New Roman"/>
          <w:lang w:eastAsia="ru-RU"/>
        </w:rPr>
        <w:t>?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Укажите, какие сведения заносятся в личную медицинскую книжку работника.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4. Установите нарушения санитарного законодательства в дошкольной группе. Составьте предписания по устранению выявленных нарушений.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5. Укажите, какая мера административного взыскания должна быть применена в данной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ситуации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и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какие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документы оформлены.</w:t>
      </w:r>
    </w:p>
    <w:p w:rsidR="007D092B" w:rsidRPr="00516F78" w:rsidRDefault="007D092B" w:rsidP="007D092B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ОЗНАКОМЬТЕСЬ С СИТУАЦИЕЙ И ДАЙТЕ РАЗВЕРНУТЫЕ ОТВЕТЫ НА ВОПРОСЫ</w:t>
      </w:r>
    </w:p>
    <w:p w:rsidR="007D092B" w:rsidRPr="00516F78" w:rsidRDefault="007D092B" w:rsidP="007D092B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Выписка из акта проверки по организации и условиям обучения в кабинете информатики общеобразов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тельного учреждении от 15 марта 2018 года.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 ходе проверки установлено, что занятия по информатике проводятся в кабинете площадью 68,5 м</w:t>
      </w:r>
      <w:proofErr w:type="gramStart"/>
      <w:r w:rsidRPr="00516F78">
        <w:rPr>
          <w:rFonts w:ascii="Times New Roman" w:eastAsia="Times New Roman" w:hAnsi="Times New Roman"/>
          <w:vertAlign w:val="superscript"/>
          <w:lang w:eastAsia="ru-RU"/>
        </w:rPr>
        <w:t>2</w:t>
      </w:r>
      <w:proofErr w:type="gramEnd"/>
      <w:r w:rsidRPr="00516F78">
        <w:rPr>
          <w:rFonts w:ascii="Times New Roman" w:eastAsia="Times New Roman" w:hAnsi="Times New Roman"/>
          <w:vertAlign w:val="superscript"/>
          <w:lang w:eastAsia="ru-RU"/>
        </w:rPr>
        <w:t xml:space="preserve">  </w:t>
      </w:r>
      <w:r w:rsidRPr="00516F78">
        <w:rPr>
          <w:rFonts w:ascii="Times New Roman" w:eastAsia="Times New Roman" w:hAnsi="Times New Roman"/>
          <w:lang w:eastAsia="ru-RU"/>
        </w:rPr>
        <w:t>, об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>рудованном 17 компьютерами с ВДТ (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видеодисплейным</w:t>
      </w:r>
      <w:proofErr w:type="spellEnd"/>
      <w:r w:rsidRPr="00516F78">
        <w:rPr>
          <w:rFonts w:ascii="Times New Roman" w:eastAsia="Times New Roman" w:hAnsi="Times New Roman"/>
          <w:lang w:eastAsia="ru-RU"/>
        </w:rPr>
        <w:t xml:space="preserve"> терминалом) на базе жидкокристаллических экр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нов, расставленными по периметру помещения.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Естественное освещение осуществляется через световые проёмы, ориентированные на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северо</w:t>
      </w:r>
      <w:proofErr w:type="spellEnd"/>
      <w:r w:rsidRPr="00516F78">
        <w:rPr>
          <w:rFonts w:ascii="Times New Roman" w:eastAsia="Times New Roman" w:hAnsi="Times New Roman"/>
          <w:lang w:eastAsia="ru-RU"/>
        </w:rPr>
        <w:t>-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восток,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оборудованные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подъёмно-поворотными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жалюзями</w:t>
      </w:r>
      <w:proofErr w:type="spellEnd"/>
      <w:r w:rsidRPr="00516F78">
        <w:rPr>
          <w:rFonts w:ascii="Times New Roman" w:eastAsia="Times New Roman" w:hAnsi="Times New Roman"/>
          <w:lang w:eastAsia="ru-RU"/>
        </w:rPr>
        <w:t>. Окна имеют фрамуги, исправна одна из трёх фрамуг. Искусственное освещение общее, минимальный уровень на клавиатуре и поверхности экрана с</w:t>
      </w:r>
      <w:r w:rsidRPr="00516F78">
        <w:rPr>
          <w:rFonts w:ascii="Times New Roman" w:eastAsia="Times New Roman" w:hAnsi="Times New Roman"/>
          <w:lang w:eastAsia="ru-RU"/>
        </w:rPr>
        <w:t>о</w:t>
      </w:r>
      <w:r w:rsidRPr="00516F78">
        <w:rPr>
          <w:rFonts w:ascii="Times New Roman" w:eastAsia="Times New Roman" w:hAnsi="Times New Roman"/>
          <w:lang w:eastAsia="ru-RU"/>
        </w:rPr>
        <w:t xml:space="preserve">ставляет 300 лк. Кабинет укомплектован ученической мебелью пятой ростовой группы. Расстояние между боковыми поверхностями мониторов составляет от 0,8 до 1 м (норма не менее 1,2 м).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По данным хрономе</w:t>
      </w:r>
      <w:r w:rsidRPr="00516F78">
        <w:rPr>
          <w:rFonts w:ascii="Times New Roman" w:eastAsia="Times New Roman" w:hAnsi="Times New Roman"/>
          <w:lang w:eastAsia="ru-RU"/>
        </w:rPr>
        <w:t>т</w:t>
      </w:r>
      <w:r w:rsidRPr="00516F78">
        <w:rPr>
          <w:rFonts w:ascii="Times New Roman" w:eastAsia="Times New Roman" w:hAnsi="Times New Roman"/>
          <w:lang w:eastAsia="ru-RU"/>
        </w:rPr>
        <w:t xml:space="preserve">ражных исследований уроков информатики в 10 классе длительность непрерывной работы за компьютером составляет 30 минут (не превышает </w:t>
      </w:r>
      <w:proofErr w:type="gramEnd"/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нормы), плотность урока – 85%. Физкультурные минутки в течение уроков не проводятся. Визуальные п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раметры ВДТ соответствуют установленным гигиеническим требованиям, регулировка яркости и контр</w:t>
      </w:r>
      <w:r w:rsidRPr="00516F78">
        <w:rPr>
          <w:rFonts w:ascii="Times New Roman" w:eastAsia="Times New Roman" w:hAnsi="Times New Roman"/>
          <w:lang w:eastAsia="ru-RU"/>
        </w:rPr>
        <w:t>а</w:t>
      </w:r>
      <w:r w:rsidRPr="00516F78">
        <w:rPr>
          <w:rFonts w:ascii="Times New Roman" w:eastAsia="Times New Roman" w:hAnsi="Times New Roman"/>
          <w:lang w:eastAsia="ru-RU"/>
        </w:rPr>
        <w:t>стности осуществляется каждым учащимся самостоятельно.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7D092B" w:rsidRPr="00516F78" w:rsidRDefault="007D092B" w:rsidP="007D092B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516F78">
        <w:rPr>
          <w:rFonts w:ascii="Times New Roman" w:eastAsia="Times New Roman" w:hAnsi="Times New Roman"/>
          <w:b/>
          <w:lang w:eastAsia="ru-RU"/>
        </w:rPr>
        <w:t>Выкопировка</w:t>
      </w:r>
      <w:proofErr w:type="spellEnd"/>
      <w:r w:rsidRPr="00516F78">
        <w:rPr>
          <w:rFonts w:ascii="Times New Roman" w:eastAsia="Times New Roman" w:hAnsi="Times New Roman"/>
          <w:b/>
          <w:lang w:eastAsia="ru-RU"/>
        </w:rPr>
        <w:t xml:space="preserve"> из санитарных правил «Гигиенические требования к </w:t>
      </w:r>
      <w:proofErr w:type="gramStart"/>
      <w:r w:rsidRPr="00516F78">
        <w:rPr>
          <w:rFonts w:ascii="Times New Roman" w:eastAsia="Times New Roman" w:hAnsi="Times New Roman"/>
          <w:b/>
          <w:lang w:eastAsia="ru-RU"/>
        </w:rPr>
        <w:t>персональным</w:t>
      </w:r>
      <w:proofErr w:type="gramEnd"/>
      <w:r w:rsidRPr="00516F78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7D092B" w:rsidRPr="00516F78" w:rsidRDefault="007D092B" w:rsidP="007D092B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электронно-вычислительным машинам и организации работы».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lastRenderedPageBreak/>
        <w:t>...Площадь на одно рабочее место пользователей ПЭВМ с ВДТ на базе электронно-лучевой трубки (ЭЛТ) должна составлять не менее 6 м</w:t>
      </w:r>
      <w:proofErr w:type="gramStart"/>
      <w:r w:rsidRPr="00516F78">
        <w:rPr>
          <w:rFonts w:ascii="Times New Roman" w:eastAsia="Times New Roman" w:hAnsi="Times New Roman"/>
          <w:vertAlign w:val="superscript"/>
          <w:lang w:eastAsia="ru-RU"/>
        </w:rPr>
        <w:t>2</w:t>
      </w:r>
      <w:proofErr w:type="gramEnd"/>
      <w:r w:rsidRPr="00516F78">
        <w:rPr>
          <w:rFonts w:ascii="Times New Roman" w:eastAsia="Times New Roman" w:hAnsi="Times New Roman"/>
          <w:vertAlign w:val="superscript"/>
          <w:lang w:eastAsia="ru-RU"/>
        </w:rPr>
        <w:t xml:space="preserve">  </w:t>
      </w:r>
      <w:r w:rsidRPr="00516F78">
        <w:rPr>
          <w:rFonts w:ascii="Times New Roman" w:eastAsia="Times New Roman" w:hAnsi="Times New Roman"/>
          <w:lang w:eastAsia="ru-RU"/>
        </w:rPr>
        <w:t>, в помещениях культурно-развлекательных учреждений и с ВДТ на базе плоских дискретных экранов (жидкокристаллические, плазменные) – 4,5 м</w:t>
      </w:r>
      <w:r w:rsidRPr="00516F78">
        <w:rPr>
          <w:rFonts w:ascii="Times New Roman" w:eastAsia="Times New Roman" w:hAnsi="Times New Roman"/>
          <w:vertAlign w:val="superscript"/>
          <w:lang w:eastAsia="ru-RU"/>
        </w:rPr>
        <w:t xml:space="preserve">2  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.......Освещённость на поверхности стола в зоне размещения рабочего документа должна быть 300-500 лк. Освещённость поверхности экрана не должна быть более 300 лк.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  <w:r w:rsidRPr="00516F78">
        <w:rPr>
          <w:rFonts w:ascii="Times New Roman" w:eastAsia="Times New Roman" w:hAnsi="Times New Roman"/>
          <w:b/>
          <w:lang w:eastAsia="ru-RU"/>
        </w:rPr>
        <w:t>Вопросы: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1. Укажите законодательные и нормативные документы, необходимые для анализа и оценки представле</w:t>
      </w:r>
      <w:r w:rsidRPr="00516F78">
        <w:rPr>
          <w:rFonts w:ascii="Times New Roman" w:eastAsia="Times New Roman" w:hAnsi="Times New Roman"/>
          <w:lang w:eastAsia="ru-RU"/>
        </w:rPr>
        <w:t>н</w:t>
      </w:r>
      <w:r w:rsidRPr="00516F78">
        <w:rPr>
          <w:rFonts w:ascii="Times New Roman" w:eastAsia="Times New Roman" w:hAnsi="Times New Roman"/>
          <w:lang w:eastAsia="ru-RU"/>
        </w:rPr>
        <w:t>ных материалов.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 xml:space="preserve">2. Перечислите гигиенические требования к конструкции и дизайну персональных </w:t>
      </w:r>
      <w:proofErr w:type="spellStart"/>
      <w:r w:rsidRPr="00516F78">
        <w:rPr>
          <w:rFonts w:ascii="Times New Roman" w:eastAsia="Times New Roman" w:hAnsi="Times New Roman"/>
          <w:lang w:eastAsia="ru-RU"/>
        </w:rPr>
        <w:t>электронно</w:t>
      </w:r>
      <w:proofErr w:type="spellEnd"/>
      <w:r w:rsidRPr="00516F78">
        <w:rPr>
          <w:rFonts w:ascii="Times New Roman" w:eastAsia="Times New Roman" w:hAnsi="Times New Roman"/>
          <w:lang w:eastAsia="ru-RU"/>
        </w:rPr>
        <w:t>-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вычислительных машин для профилактики зрительного утомления.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3. Установите нарушения санитарного законодательства в общеобразовательном учреждении, составьте предписания по устранению выявленных нарушений.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4. Проанализируйте ситуацию с точки зрения причинно-следственных связей между обнаруженными сан</w:t>
      </w:r>
      <w:r w:rsidRPr="00516F78">
        <w:rPr>
          <w:rFonts w:ascii="Times New Roman" w:eastAsia="Times New Roman" w:hAnsi="Times New Roman"/>
          <w:lang w:eastAsia="ru-RU"/>
        </w:rPr>
        <w:t>и</w:t>
      </w:r>
      <w:r w:rsidRPr="00516F78">
        <w:rPr>
          <w:rFonts w:ascii="Times New Roman" w:eastAsia="Times New Roman" w:hAnsi="Times New Roman"/>
          <w:lang w:eastAsia="ru-RU"/>
        </w:rPr>
        <w:t xml:space="preserve">тарными нарушениями и возможностью возникновения функциональных отклонений и заболеваний </w:t>
      </w:r>
      <w:proofErr w:type="gramStart"/>
      <w:r w:rsidRPr="00516F78">
        <w:rPr>
          <w:rFonts w:ascii="Times New Roman" w:eastAsia="Times New Roman" w:hAnsi="Times New Roman"/>
          <w:lang w:eastAsia="ru-RU"/>
        </w:rPr>
        <w:t>у</w:t>
      </w:r>
      <w:proofErr w:type="gramEnd"/>
      <w:r w:rsidRPr="00516F78">
        <w:rPr>
          <w:rFonts w:ascii="Times New Roman" w:eastAsia="Times New Roman" w:hAnsi="Times New Roman"/>
          <w:lang w:eastAsia="ru-RU"/>
        </w:rPr>
        <w:t xml:space="preserve"> об</w:t>
      </w:r>
      <w:r w:rsidRPr="00516F78">
        <w:rPr>
          <w:rFonts w:ascii="Times New Roman" w:eastAsia="Times New Roman" w:hAnsi="Times New Roman"/>
          <w:lang w:eastAsia="ru-RU"/>
        </w:rPr>
        <w:t>у</w:t>
      </w:r>
      <w:r w:rsidRPr="00516F78">
        <w:rPr>
          <w:rFonts w:ascii="Times New Roman" w:eastAsia="Times New Roman" w:hAnsi="Times New Roman"/>
          <w:lang w:eastAsia="ru-RU"/>
        </w:rPr>
        <w:t>чающихся.</w:t>
      </w:r>
    </w:p>
    <w:p w:rsidR="007D092B" w:rsidRPr="00516F78" w:rsidRDefault="007D092B" w:rsidP="007D092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16F78">
        <w:rPr>
          <w:rFonts w:ascii="Times New Roman" w:eastAsia="Times New Roman" w:hAnsi="Times New Roman"/>
          <w:lang w:eastAsia="ru-RU"/>
        </w:rPr>
        <w:t>5. Укажите, какие лабораторно-инструментальные исследования дополнительно должны быть проведены при обследовании кабинета информатики.</w:t>
      </w:r>
    </w:p>
    <w:p w:rsidR="003D75B4" w:rsidRDefault="003D75B4" w:rsidP="003D75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825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СИТУАЦИОННЫЕ ЗАДАЧИ </w:t>
      </w:r>
    </w:p>
    <w:p w:rsidR="003D75B4" w:rsidRPr="002825C7" w:rsidRDefault="003D75B4" w:rsidP="003D75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825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ГИГИЕНА ТРУДА И РАДИАЦИОННАЯ ГИГИЕНА</w:t>
      </w:r>
      <w:r w:rsidRPr="002825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В ходе проведения периодического медицинского осмотра работников фабрики «Мебель» врачом-терапевтом было выявлено, у работницы А. подозрение на профессиональное заболевание (хроническая экзема).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Работница А.1975 г. р. трудится на фабрике «Мебель» отделочницей на протяжении 12 лет.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 xml:space="preserve">Вопросы: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1. Какие документы необходимо оформить специалистам ЛПУ по окончании проведения периодического м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дицинского осмотра?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2. Тактика специалиста отдела надзора по гигиене труда Управления РПН в данной ситуации.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3. Действия специалиста ФБУЗ «Центр гигиены и эпидемиологии» в данной ситуации.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4. Кто подписывает окончательную </w:t>
      </w:r>
      <w:proofErr w:type="gramStart"/>
      <w:r w:rsidRPr="00155D22">
        <w:rPr>
          <w:rFonts w:ascii="Times New Roman" w:hAnsi="Times New Roman"/>
          <w:sz w:val="20"/>
          <w:szCs w:val="20"/>
        </w:rPr>
        <w:t>санитарно-гигиенической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характеристику условий труда работника при п</w:t>
      </w:r>
      <w:r w:rsidRPr="00155D22">
        <w:rPr>
          <w:rFonts w:ascii="Times New Roman" w:hAnsi="Times New Roman"/>
          <w:sz w:val="20"/>
          <w:szCs w:val="20"/>
        </w:rPr>
        <w:t>о</w:t>
      </w:r>
      <w:r w:rsidRPr="00155D22">
        <w:rPr>
          <w:rFonts w:ascii="Times New Roman" w:hAnsi="Times New Roman"/>
          <w:sz w:val="20"/>
          <w:szCs w:val="20"/>
        </w:rPr>
        <w:t xml:space="preserve">дозрении у него профессионального заболевания?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5. Дайте рекомендации по социальной реабилитации отделочницы фабрики «Мебель».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Трудовая деятельность гравировщиков заключается в нанесении рисунка на полированные цинковые и медные валы, которые используются в ситцепечатном производстве при раскрашивании тканей.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Минимальный размер различения (штрих от резца) – менее 0,15 мм, контраст объекта с фоном – малый, фон – средний. Характеристика зрительной работы наивысшей точности разряд I </w:t>
      </w:r>
      <w:proofErr w:type="spellStart"/>
      <w:r w:rsidRPr="00155D22">
        <w:rPr>
          <w:rFonts w:ascii="Times New Roman" w:hAnsi="Times New Roman"/>
          <w:sz w:val="20"/>
          <w:szCs w:val="20"/>
        </w:rPr>
        <w:t>подразряд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б. Существует возможность п</w:t>
      </w:r>
      <w:r w:rsidRPr="00155D22">
        <w:rPr>
          <w:rFonts w:ascii="Times New Roman" w:hAnsi="Times New Roman"/>
          <w:sz w:val="20"/>
          <w:szCs w:val="20"/>
        </w:rPr>
        <w:t>о</w:t>
      </w:r>
      <w:r w:rsidRPr="00155D22">
        <w:rPr>
          <w:rFonts w:ascii="Times New Roman" w:hAnsi="Times New Roman"/>
          <w:sz w:val="20"/>
          <w:szCs w:val="20"/>
        </w:rPr>
        <w:t xml:space="preserve">лучения травм.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Уровень освещѐнности на рабочих местах гравировщиков достигает 800 лк (при норме 1500 I б), коэффициент пульсации – 18% (норма – 10%), показатель ослеплѐнности – 20 (норма – 20).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Искусственное освещение общее, равномерное, осуществляется люминесцентными лампами белого цвета. Св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тильники прямого света. Их очистка производится один раз в 2 года (норма – 4 раза в год, при пылевыделении – менее 0,5 мг/м3).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Параметры микроклимата в холодный период года в цехе составляют: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- температура воздуха – 17</w:t>
      </w:r>
      <w:proofErr w:type="gramStart"/>
      <w:r w:rsidRPr="00155D22">
        <w:rPr>
          <w:rFonts w:ascii="Times New Roman" w:hAnsi="Times New Roman"/>
          <w:sz w:val="20"/>
          <w:szCs w:val="20"/>
        </w:rPr>
        <w:t xml:space="preserve"> °С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(норма 19–24 °С),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- относительная влажность – 52% (норма 15–75%),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- скорость движения воздуха – 0,6 м/</w:t>
      </w:r>
      <w:proofErr w:type="gramStart"/>
      <w:r w:rsidRPr="00155D22">
        <w:rPr>
          <w:rFonts w:ascii="Times New Roman" w:hAnsi="Times New Roman"/>
          <w:sz w:val="20"/>
          <w:szCs w:val="20"/>
        </w:rPr>
        <w:t>с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155D22">
        <w:rPr>
          <w:rFonts w:ascii="Times New Roman" w:hAnsi="Times New Roman"/>
          <w:sz w:val="20"/>
          <w:szCs w:val="20"/>
        </w:rPr>
        <w:t>норма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0,1 – 0,2 м/с).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Категория работ I б.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В цехе имеется </w:t>
      </w:r>
      <w:proofErr w:type="spellStart"/>
      <w:r w:rsidRPr="00155D22">
        <w:rPr>
          <w:rFonts w:ascii="Times New Roman" w:hAnsi="Times New Roman"/>
          <w:sz w:val="20"/>
          <w:szCs w:val="20"/>
        </w:rPr>
        <w:t>общеобменная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приточно-вытяжная вентиляция.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 xml:space="preserve">Вопросы: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1. Дайте оценку условий труда гравировщиков по уровню освещѐнности на рабочем месте.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2. Назовите периодичность очистки светильников на рабочем месте гравировальщиков.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3. На рабочем месте гравировальщиков оцените сочетание измеренных величин показателя ослеплѐнности в соответствии с нормативными показателями.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4. Оцените параметры микроклимата на рабочем месте гравировальщиков в зимний период года.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5. Дайте оценку эффективности системы вентиляции по косвенному показателю.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lastRenderedPageBreak/>
        <w:t xml:space="preserve">В рамках плановой проверки соответствия деятельности </w:t>
      </w:r>
      <w:proofErr w:type="spellStart"/>
      <w:r w:rsidRPr="00155D22">
        <w:rPr>
          <w:rFonts w:ascii="Times New Roman" w:hAnsi="Times New Roman"/>
          <w:sz w:val="20"/>
          <w:szCs w:val="20"/>
        </w:rPr>
        <w:t>автопредприятия</w:t>
      </w:r>
      <w:proofErr w:type="spellEnd"/>
      <w:r w:rsidRPr="00155D22">
        <w:rPr>
          <w:rFonts w:ascii="Times New Roman" w:hAnsi="Times New Roman"/>
          <w:sz w:val="20"/>
          <w:szCs w:val="20"/>
        </w:rPr>
        <w:t>, занимающегося пассажирскими п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>ревозками, требованиям нормативных документов специалистами ФБУЗ «Центр гигиены и эпидемиологии» провед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ны измерения уровней вибрации на рабочих местах водителей автобусов.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 xml:space="preserve">Вопросы: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1. Назовите основные документы, в соответствие с которыми органами </w:t>
      </w:r>
      <w:proofErr w:type="spellStart"/>
      <w:r w:rsidRPr="00155D22"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проводилась данная плановая выездная проверка.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2. Какие приборы используются для измерения вибрации?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3. Укажите, каким видам вибрационного воздействия подвергается водитель автобуса, назовите источники ви</w:t>
      </w:r>
      <w:r w:rsidRPr="00155D22">
        <w:rPr>
          <w:rFonts w:ascii="Times New Roman" w:hAnsi="Times New Roman"/>
          <w:sz w:val="20"/>
          <w:szCs w:val="20"/>
        </w:rPr>
        <w:t>б</w:t>
      </w:r>
      <w:r w:rsidRPr="00155D22">
        <w:rPr>
          <w:rFonts w:ascii="Times New Roman" w:hAnsi="Times New Roman"/>
          <w:sz w:val="20"/>
          <w:szCs w:val="20"/>
        </w:rPr>
        <w:t xml:space="preserve">рации, перечислите нормируемые показатели и параметры, единицы измерения.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4. Укажите точки контроля при проведении измерений общей и локальной вибрации у водителя автобуса.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5. Изложите методику измерения вибрации.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На участке производится окончательная отделка формовых резиновых изделий (удаление заусениц, наплывов резины и др.).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Шлифовальщица при обработке на шлифовальных станках удерживает в руках заготовку массой до 0,3 кг, прижимая еѐ к вращающейся части станка.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Для припудривания деталей используется тальк (</w:t>
      </w:r>
      <w:proofErr w:type="spellStart"/>
      <w:r w:rsidRPr="00155D22">
        <w:rPr>
          <w:rFonts w:ascii="Times New Roman" w:hAnsi="Times New Roman"/>
          <w:sz w:val="20"/>
          <w:szCs w:val="20"/>
        </w:rPr>
        <w:t>силикатсодержащая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пыль).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При изучении условий труда было установлено, что его содержание в воздухе рабочей зоны шлифовальщиков достигало 47,8 мг/м3 (ПДК – 4 мг/м3</w:t>
      </w:r>
      <w:proofErr w:type="gramStart"/>
      <w:r w:rsidRPr="00155D22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Работа по степени тяжести – </w:t>
      </w:r>
      <w:proofErr w:type="gramStart"/>
      <w:r w:rsidRPr="00155D22">
        <w:rPr>
          <w:rFonts w:ascii="Times New Roman" w:hAnsi="Times New Roman"/>
          <w:sz w:val="20"/>
          <w:szCs w:val="20"/>
        </w:rPr>
        <w:t>л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ѐгкая (I б).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Результаты измерения параметров микроклимата: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-  температура воздуха в тѐплый период года составляет 29,8</w:t>
      </w:r>
      <w:proofErr w:type="gramStart"/>
      <w:r w:rsidRPr="00155D22">
        <w:rPr>
          <w:rFonts w:ascii="Times New Roman" w:hAnsi="Times New Roman"/>
          <w:sz w:val="20"/>
          <w:szCs w:val="20"/>
        </w:rPr>
        <w:t xml:space="preserve"> °С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, при норме 20,0–28,0 °С,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- скорость движения воздуха – 0,35 м/с, при норме 0,1–0,3 м/</w:t>
      </w:r>
      <w:proofErr w:type="gramStart"/>
      <w:r w:rsidRPr="00155D22">
        <w:rPr>
          <w:rFonts w:ascii="Times New Roman" w:hAnsi="Times New Roman"/>
          <w:sz w:val="20"/>
          <w:szCs w:val="20"/>
        </w:rPr>
        <w:t>с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При обработке на шлифовальных станках эквивалентные корректируемые уровни </w:t>
      </w:r>
      <w:proofErr w:type="spellStart"/>
      <w:r w:rsidRPr="00155D22">
        <w:rPr>
          <w:rFonts w:ascii="Times New Roman" w:hAnsi="Times New Roman"/>
          <w:sz w:val="20"/>
          <w:szCs w:val="20"/>
        </w:rPr>
        <w:t>виброускорения</w:t>
      </w:r>
      <w:proofErr w:type="spellEnd"/>
      <w:r w:rsidRPr="00155D22">
        <w:rPr>
          <w:rFonts w:ascii="Times New Roman" w:hAnsi="Times New Roman"/>
          <w:sz w:val="20"/>
          <w:szCs w:val="20"/>
        </w:rPr>
        <w:t>, передава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мые на руки, равнялись 128 дБ (норма 126 дБ).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Результаты измерений уровней шума: уровни звукового давления в пределах октавных частот 250, 500, 1000, 2000, 4000 Гц 84, 86, 91, 99, 96, эквивалентный уровень звука 94 </w:t>
      </w:r>
      <w:proofErr w:type="spellStart"/>
      <w:r w:rsidRPr="00155D22">
        <w:rPr>
          <w:rFonts w:ascii="Times New Roman" w:hAnsi="Times New Roman"/>
          <w:sz w:val="20"/>
          <w:szCs w:val="20"/>
        </w:rPr>
        <w:t>дБА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(ПДУ 82, 78, 75, 73, 71 соответственно, эквив</w:t>
      </w:r>
      <w:r w:rsidRPr="00155D22">
        <w:rPr>
          <w:rFonts w:ascii="Times New Roman" w:hAnsi="Times New Roman"/>
          <w:sz w:val="20"/>
          <w:szCs w:val="20"/>
        </w:rPr>
        <w:t>а</w:t>
      </w:r>
      <w:r w:rsidRPr="00155D22">
        <w:rPr>
          <w:rFonts w:ascii="Times New Roman" w:hAnsi="Times New Roman"/>
          <w:sz w:val="20"/>
          <w:szCs w:val="20"/>
        </w:rPr>
        <w:t xml:space="preserve">лентный уровень звука 80 </w:t>
      </w:r>
      <w:proofErr w:type="spellStart"/>
      <w:r w:rsidRPr="00155D22">
        <w:rPr>
          <w:rFonts w:ascii="Times New Roman" w:hAnsi="Times New Roman"/>
          <w:sz w:val="20"/>
          <w:szCs w:val="20"/>
        </w:rPr>
        <w:t>дБА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Шлифовальные станки оборудованы местной вытяжной вентиляцией. Кроме того, имеется </w:t>
      </w:r>
      <w:proofErr w:type="spellStart"/>
      <w:r w:rsidRPr="00155D22">
        <w:rPr>
          <w:rFonts w:ascii="Times New Roman" w:hAnsi="Times New Roman"/>
          <w:sz w:val="20"/>
          <w:szCs w:val="20"/>
        </w:rPr>
        <w:t>общеобменная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пр</w:t>
      </w:r>
      <w:r w:rsidRPr="00155D22">
        <w:rPr>
          <w:rFonts w:ascii="Times New Roman" w:hAnsi="Times New Roman"/>
          <w:sz w:val="20"/>
          <w:szCs w:val="20"/>
        </w:rPr>
        <w:t>и</w:t>
      </w:r>
      <w:r w:rsidRPr="00155D22">
        <w:rPr>
          <w:rFonts w:ascii="Times New Roman" w:hAnsi="Times New Roman"/>
          <w:sz w:val="20"/>
          <w:szCs w:val="20"/>
        </w:rPr>
        <w:t xml:space="preserve">точная система вентиляции.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 xml:space="preserve">Вопросы: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1. Оцените результаты исследования воздуха рабочей зоны шлифовальщиц, занятых на отделке формовых р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зиновых изделий.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2. Оцените результаты параметров микроклимата на рабочих местах шлифовальщиц.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3. Дайте оценку уровней шума на участке работы шлифовальщиц при обслуживании шлифовальных станков.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4. Дайте оценку замеренного уровня вибрации, передаваемой на руки шлифовальщиц.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5. Дайте оценку эффективности вентиляции по косвенным методам.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Обработка изделий из хрусталя производится на алмазных шлифовальных кругах. Категория работ по уровню </w:t>
      </w:r>
      <w:proofErr w:type="spellStart"/>
      <w:r w:rsidRPr="00155D22">
        <w:rPr>
          <w:rFonts w:ascii="Times New Roman" w:hAnsi="Times New Roman"/>
          <w:sz w:val="20"/>
          <w:szCs w:val="20"/>
        </w:rPr>
        <w:t>энерготрат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– 11 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Параметры микроклимата на рабочих местах зимой составляют: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- температура воздуха 23,5</w:t>
      </w:r>
      <w:proofErr w:type="gramStart"/>
      <w:r w:rsidRPr="00155D22">
        <w:rPr>
          <w:rFonts w:ascii="Times New Roman" w:hAnsi="Times New Roman"/>
          <w:sz w:val="20"/>
          <w:szCs w:val="20"/>
        </w:rPr>
        <w:t xml:space="preserve"> °С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(норма 17,0–23,0 °С),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- относительная влажность – 47% (норма 15–75%),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- скорость движения воздуха – 0,7 м/</w:t>
      </w:r>
      <w:proofErr w:type="gramStart"/>
      <w:r w:rsidRPr="00155D22">
        <w:rPr>
          <w:rFonts w:ascii="Times New Roman" w:hAnsi="Times New Roman"/>
          <w:sz w:val="20"/>
          <w:szCs w:val="20"/>
        </w:rPr>
        <w:t>с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155D22">
        <w:rPr>
          <w:rFonts w:ascii="Times New Roman" w:hAnsi="Times New Roman"/>
          <w:sz w:val="20"/>
          <w:szCs w:val="20"/>
        </w:rPr>
        <w:t>норма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0,1–0,3 м/с).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Среднесменная концентрация пыли стекла (</w:t>
      </w:r>
      <w:proofErr w:type="spellStart"/>
      <w:r w:rsidRPr="00155D22">
        <w:rPr>
          <w:rFonts w:ascii="Times New Roman" w:hAnsi="Times New Roman"/>
          <w:sz w:val="20"/>
          <w:szCs w:val="20"/>
        </w:rPr>
        <w:t>силикатсодержащие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пыли) на рабочем месте шлифовальщицы 17,3 мг/м3 (ПДК – 4 мг/м3</w:t>
      </w:r>
      <w:proofErr w:type="gramStart"/>
      <w:r w:rsidRPr="00155D22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Все шлифовальные круги оборудованы местной вытяжной системой вентиляции. Скорость воздуха в рабочих проѐмах кожухов равна 0,5 м/</w:t>
      </w:r>
      <w:proofErr w:type="gramStart"/>
      <w:r w:rsidRPr="00155D22">
        <w:rPr>
          <w:rFonts w:ascii="Times New Roman" w:hAnsi="Times New Roman"/>
          <w:sz w:val="20"/>
          <w:szCs w:val="20"/>
        </w:rPr>
        <w:t>с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155D22">
        <w:rPr>
          <w:rFonts w:ascii="Times New Roman" w:hAnsi="Times New Roman"/>
          <w:sz w:val="20"/>
          <w:szCs w:val="20"/>
        </w:rPr>
        <w:t>рекомендуемая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скорость удаляемого воздуха 2,0 м/с).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Рабочие в течение 8 часов подвергаются действию шума и вибрации.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Результаты измерений уровней шума: уровни звукового давления в пределах октавных частот 250, 500, 1000, 2000, 4000 Гц 84, 80, 80, 79, 74, эквивалентный уровень звука 83 </w:t>
      </w:r>
      <w:proofErr w:type="spellStart"/>
      <w:r w:rsidRPr="00155D22">
        <w:rPr>
          <w:rFonts w:ascii="Times New Roman" w:hAnsi="Times New Roman"/>
          <w:sz w:val="20"/>
          <w:szCs w:val="20"/>
        </w:rPr>
        <w:t>дБА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55D22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155D22">
        <w:rPr>
          <w:rFonts w:ascii="Times New Roman" w:hAnsi="Times New Roman"/>
          <w:sz w:val="20"/>
          <w:szCs w:val="20"/>
        </w:rPr>
        <w:t>(ПДУ) 82, 78, 75, 73, 71 соответственно, экв</w:t>
      </w:r>
      <w:r w:rsidRPr="00155D22">
        <w:rPr>
          <w:rFonts w:ascii="Times New Roman" w:hAnsi="Times New Roman"/>
          <w:sz w:val="20"/>
          <w:szCs w:val="20"/>
        </w:rPr>
        <w:t>и</w:t>
      </w:r>
      <w:r w:rsidRPr="00155D22">
        <w:rPr>
          <w:rFonts w:ascii="Times New Roman" w:hAnsi="Times New Roman"/>
          <w:sz w:val="20"/>
          <w:szCs w:val="20"/>
        </w:rPr>
        <w:t xml:space="preserve">валентный уровень звука 80 </w:t>
      </w:r>
      <w:proofErr w:type="spellStart"/>
      <w:r w:rsidRPr="00155D22">
        <w:rPr>
          <w:rFonts w:ascii="Times New Roman" w:hAnsi="Times New Roman"/>
          <w:sz w:val="20"/>
          <w:szCs w:val="20"/>
        </w:rPr>
        <w:t>дБА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Результаты измерений уровней </w:t>
      </w:r>
      <w:proofErr w:type="spellStart"/>
      <w:r w:rsidRPr="00155D22">
        <w:rPr>
          <w:rFonts w:ascii="Times New Roman" w:hAnsi="Times New Roman"/>
          <w:sz w:val="20"/>
          <w:szCs w:val="20"/>
        </w:rPr>
        <w:t>виброскорости</w:t>
      </w:r>
      <w:proofErr w:type="spellEnd"/>
      <w:r w:rsidRPr="00155D22">
        <w:rPr>
          <w:rFonts w:ascii="Times New Roman" w:hAnsi="Times New Roman"/>
          <w:sz w:val="20"/>
          <w:szCs w:val="20"/>
        </w:rPr>
        <w:t>, передаваемой на руки: эквивалентный корректированный ур</w:t>
      </w:r>
      <w:r w:rsidRPr="00155D22">
        <w:rPr>
          <w:rFonts w:ascii="Times New Roman" w:hAnsi="Times New Roman"/>
          <w:sz w:val="20"/>
          <w:szCs w:val="20"/>
        </w:rPr>
        <w:t>о</w:t>
      </w:r>
      <w:r w:rsidRPr="00155D22">
        <w:rPr>
          <w:rFonts w:ascii="Times New Roman" w:hAnsi="Times New Roman"/>
          <w:sz w:val="20"/>
          <w:szCs w:val="20"/>
        </w:rPr>
        <w:t xml:space="preserve">вень </w:t>
      </w:r>
      <w:proofErr w:type="spellStart"/>
      <w:r w:rsidRPr="00155D22">
        <w:rPr>
          <w:rFonts w:ascii="Times New Roman" w:hAnsi="Times New Roman"/>
          <w:sz w:val="20"/>
          <w:szCs w:val="20"/>
        </w:rPr>
        <w:t>виброскорости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– 114 дБ (ПДУ – 112 дБ) и 112 дБ (ПДУ – 109 дБ) в октавной полосе частот 500 Гц.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 xml:space="preserve">Вопросы: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1. Дайте санитарно-гигиеническую оценку условий труда на данном участке по показателям микроклимата.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2. Дайте оценку уровней шума на данном участке.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3. Дайте оценку вибрации на данном участке.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4. Дайте оценку содержания пыли в воздухе рабочей зоны на данном участке (на рабочем месте шлифовальщиц хрусталя).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5. Дайте оценку эффективности системы вентиляции по прямым и косвенным методам.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lastRenderedPageBreak/>
        <w:t>На литейном предприятии собираются организовать участок рентгеновской дефектоскопии металлических и</w:t>
      </w:r>
      <w:r w:rsidRPr="00155D22">
        <w:rPr>
          <w:rFonts w:ascii="Times New Roman" w:hAnsi="Times New Roman"/>
          <w:sz w:val="20"/>
          <w:szCs w:val="20"/>
        </w:rPr>
        <w:t>з</w:t>
      </w:r>
      <w:r w:rsidRPr="00155D22">
        <w:rPr>
          <w:rFonts w:ascii="Times New Roman" w:hAnsi="Times New Roman"/>
          <w:sz w:val="20"/>
          <w:szCs w:val="20"/>
        </w:rPr>
        <w:t xml:space="preserve">делий, на котором будут работать 3 мужчины (17, 35 и 53 лет) и 2 женщины (32 и 48 лет).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 xml:space="preserve">Вопросы: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1. </w:t>
      </w:r>
      <w:proofErr w:type="gramStart"/>
      <w:r w:rsidRPr="00155D22">
        <w:rPr>
          <w:rFonts w:ascii="Times New Roman" w:hAnsi="Times New Roman"/>
          <w:sz w:val="20"/>
          <w:szCs w:val="20"/>
        </w:rPr>
        <w:t>Лицензию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на какой вид деятельности необходимо получить предприятию?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На какой срок выдается эта лицензия?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2. Санитарно-эпидемиологическое заключение на соответствие чему необходимо получить предприятию?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На какой срок оно выдается?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3. Оцените, может ли предлагаемый контингент работников работать на участке рентгеновской дефектоскопии.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4. Сколько индивидуальных дозиметров необходимо иметь на участке рентгеновской дефектоскопии одновр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менно?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5. Какие действия должен выполнить персонал для обеспечения радиационной безопасности?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В рентгеновский кабинет детской поликлиники на флюорографическое профилактическое обследование прив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ли ребѐнка 12 лет по направлению школьного врача.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 xml:space="preserve">Вопросы: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1. Укажите можно ли проводить данное </w:t>
      </w:r>
      <w:proofErr w:type="gramStart"/>
      <w:r w:rsidRPr="00155D22">
        <w:rPr>
          <w:rFonts w:ascii="Times New Roman" w:hAnsi="Times New Roman"/>
          <w:sz w:val="20"/>
          <w:szCs w:val="20"/>
        </w:rPr>
        <w:t>обследование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ребѐнку и с </w:t>
      </w:r>
      <w:proofErr w:type="gramStart"/>
      <w:r w:rsidRPr="00155D22">
        <w:rPr>
          <w:rFonts w:ascii="Times New Roman" w:hAnsi="Times New Roman"/>
          <w:sz w:val="20"/>
          <w:szCs w:val="20"/>
        </w:rPr>
        <w:t>какого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возраста.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2. Кто принимает решение о снижении возраста обследования детей, подлежащих профилактическим рентген</w:t>
      </w:r>
      <w:r w:rsidRPr="00155D22">
        <w:rPr>
          <w:rFonts w:ascii="Times New Roman" w:hAnsi="Times New Roman"/>
          <w:sz w:val="20"/>
          <w:szCs w:val="20"/>
        </w:rPr>
        <w:t>о</w:t>
      </w:r>
      <w:r w:rsidRPr="00155D22">
        <w:rPr>
          <w:rFonts w:ascii="Times New Roman" w:hAnsi="Times New Roman"/>
          <w:sz w:val="20"/>
          <w:szCs w:val="20"/>
        </w:rPr>
        <w:t xml:space="preserve">логическим исследованиям в условиях неблагоприятной эпидемиологической обстановки?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3. </w:t>
      </w:r>
      <w:proofErr w:type="gramStart"/>
      <w:r w:rsidRPr="00155D22">
        <w:rPr>
          <w:rFonts w:ascii="Times New Roman" w:hAnsi="Times New Roman"/>
          <w:sz w:val="20"/>
          <w:szCs w:val="20"/>
        </w:rPr>
        <w:t>Укажите в присутствии кого может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быть выполнено профилактическое флюорографическое обследование ребѐнка.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4. </w:t>
      </w:r>
      <w:proofErr w:type="gramStart"/>
      <w:r w:rsidRPr="00155D22">
        <w:rPr>
          <w:rFonts w:ascii="Times New Roman" w:hAnsi="Times New Roman"/>
          <w:sz w:val="20"/>
          <w:szCs w:val="20"/>
        </w:rPr>
        <w:t>Назовите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какие принципы радиационной безопасности должны соблюдаться при проведении профилактич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ского флюорографического обследования ребѐнка.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hAnsi="Times New Roman"/>
          <w:sz w:val="20"/>
          <w:szCs w:val="20"/>
        </w:rPr>
        <w:t xml:space="preserve">5. </w:t>
      </w:r>
      <w:proofErr w:type="gramStart"/>
      <w:r w:rsidRPr="00155D22">
        <w:rPr>
          <w:rFonts w:ascii="Times New Roman" w:hAnsi="Times New Roman"/>
          <w:sz w:val="20"/>
          <w:szCs w:val="20"/>
        </w:rPr>
        <w:t>Назовите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кто и где регистрирует и как определяет дозовую нагрузку на пациента вследствие проведения рентгенологического исследования.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В рентгеновском кабинете детской поликлиники работают 2 врача – мужчины (55 и 68 лет), 3 </w:t>
      </w:r>
      <w:proofErr w:type="spellStart"/>
      <w:r w:rsidRPr="00155D22">
        <w:rPr>
          <w:rFonts w:ascii="Times New Roman" w:hAnsi="Times New Roman"/>
          <w:sz w:val="20"/>
          <w:szCs w:val="20"/>
        </w:rPr>
        <w:t>рентгенолабора</w:t>
      </w:r>
      <w:r w:rsidRPr="00155D22">
        <w:rPr>
          <w:rFonts w:ascii="Times New Roman" w:hAnsi="Times New Roman"/>
          <w:sz w:val="20"/>
          <w:szCs w:val="20"/>
        </w:rPr>
        <w:t>н</w:t>
      </w:r>
      <w:r w:rsidRPr="00155D22">
        <w:rPr>
          <w:rFonts w:ascii="Times New Roman" w:hAnsi="Times New Roman"/>
          <w:sz w:val="20"/>
          <w:szCs w:val="20"/>
        </w:rPr>
        <w:t>та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женщины (28, 33 и 62 лет).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Одна из женщин беременна.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 xml:space="preserve">Вопросы: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1. </w:t>
      </w:r>
      <w:proofErr w:type="gramStart"/>
      <w:r w:rsidRPr="00155D22">
        <w:rPr>
          <w:rFonts w:ascii="Times New Roman" w:hAnsi="Times New Roman"/>
          <w:sz w:val="20"/>
          <w:szCs w:val="20"/>
        </w:rPr>
        <w:t>Лицензия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на какой вид деятельности должна быть в медицинской организации? Укажите срок еѐ действия.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2. Санитарно-эпидемиологическое заключение на соответствие чему необходимо получить предприятию?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На какой срок оно выдается?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3. Оцените, может ли персонал работать в рентгеновском кабинете.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4. Сколько индивидуальных дозиметров необходимо иметь на участке рентгеновской дефектоскопии одновр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менно?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hAnsi="Times New Roman"/>
          <w:sz w:val="20"/>
          <w:szCs w:val="20"/>
        </w:rPr>
        <w:t>5. Какие действия должен выполнить персонал для обеспечения радиационной безопасности?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На предприятии при проведении дефектоскопии с помощью переносного дефектоскопа в результате нарушений правил техники безопасности произошла радиационная авария: выпадение источника при переводе его из положения хранения в рабочее состояние.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Для ликвидации радиационной аварии формируется бригада из 4 человек.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По предварительным измерениям мощности доз, расчѐтам и оценкам радиационной обстановки, планируемое повышенное облучение в эффективной дозе может составить от 100-200 </w:t>
      </w:r>
      <w:proofErr w:type="spellStart"/>
      <w:r w:rsidRPr="00155D22">
        <w:rPr>
          <w:rFonts w:ascii="Times New Roman" w:hAnsi="Times New Roman"/>
          <w:sz w:val="20"/>
          <w:szCs w:val="20"/>
        </w:rPr>
        <w:t>мЗв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в год и в эквивалентных дозах в 2-4 раза превышать соответствующие пределы доз.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После предварительной информации о возможных дозах облучения 8 человек персонала группы</w:t>
      </w:r>
      <w:proofErr w:type="gramStart"/>
      <w:r w:rsidRPr="00155D22">
        <w:rPr>
          <w:rFonts w:ascii="Times New Roman" w:hAnsi="Times New Roman"/>
          <w:sz w:val="20"/>
          <w:szCs w:val="20"/>
        </w:rPr>
        <w:t xml:space="preserve"> А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дали согл</w:t>
      </w:r>
      <w:r w:rsidRPr="00155D22">
        <w:rPr>
          <w:rFonts w:ascii="Times New Roman" w:hAnsi="Times New Roman"/>
          <w:sz w:val="20"/>
          <w:szCs w:val="20"/>
        </w:rPr>
        <w:t>а</w:t>
      </w:r>
      <w:r w:rsidRPr="00155D22">
        <w:rPr>
          <w:rFonts w:ascii="Times New Roman" w:hAnsi="Times New Roman"/>
          <w:sz w:val="20"/>
          <w:szCs w:val="20"/>
        </w:rPr>
        <w:t xml:space="preserve">сие на участие в работах по ликвидации радиационной аварии.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Из них: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 человека – мужчины в возрасте 28 лет;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5 человек – мужчины в возрасте 35-40 лет,  один из которых ранее уже подвергался повышенному облучению в течение года с эффективной дозой 200 </w:t>
      </w:r>
      <w:proofErr w:type="spellStart"/>
      <w:r w:rsidRPr="00155D22">
        <w:rPr>
          <w:rFonts w:ascii="Times New Roman" w:hAnsi="Times New Roman"/>
          <w:sz w:val="20"/>
          <w:szCs w:val="20"/>
        </w:rPr>
        <w:t>мЗв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;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1 женщина в возрасте 45 лет.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 xml:space="preserve">Вопросы: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1. При каких условиях допускается планируемое повышенное облучение?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2. Какие организации дают допуск на планируемое повышенное облучение в эффективной дозе до 100 </w:t>
      </w:r>
      <w:proofErr w:type="spellStart"/>
      <w:r w:rsidRPr="00155D22">
        <w:rPr>
          <w:rFonts w:ascii="Times New Roman" w:hAnsi="Times New Roman"/>
          <w:sz w:val="20"/>
          <w:szCs w:val="20"/>
        </w:rPr>
        <w:t>мЗв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в год и до 200 </w:t>
      </w:r>
      <w:proofErr w:type="spellStart"/>
      <w:r w:rsidRPr="00155D22">
        <w:rPr>
          <w:rFonts w:ascii="Times New Roman" w:hAnsi="Times New Roman"/>
          <w:sz w:val="20"/>
          <w:szCs w:val="20"/>
        </w:rPr>
        <w:t>мЗв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в год?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3. Определите контингент лиц, допускаемых к аварийно-спасательным работам.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4. Укажите условия и порядок допуска лиц к проведению работ по ликвидации последствий аварий.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hAnsi="Times New Roman"/>
          <w:sz w:val="20"/>
          <w:szCs w:val="20"/>
        </w:rPr>
        <w:t>5. Какие медико-профилактические и организационные мероприятия должны быть предприняты после пров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>дения сотрудниками аварийно-спасательных работ?</w:t>
      </w:r>
    </w:p>
    <w:p w:rsidR="00155D22" w:rsidRPr="00155D22" w:rsidRDefault="00155D22" w:rsidP="00155D22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В рентгеновский кабинет детской поликлиники на флюорографическое профилактическое обследование прив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ли ребёнка 10 лет по направлению школьного врача.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Вопросы: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1. Укажите можно ли проводить данное обследование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ребёнку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и с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какого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возраста.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2. Кто принимает решение о снижении возраста обследования детей, подлежащих профилактическим рентген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логическим исследованиям в условиях неблагоприятной эпидемиологической обстановки?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3.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Укажите в присутствии кого может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быть выполнено профилактическое флюорографическое обследование ребёнка.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4.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Назовите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какие принципы радиационной безопасности должны соблюдаться при проведении профилактич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ского флюорографического обследования ребенка.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5.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Назовите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кто и где регистрирует и как определяет дозовую нагрузку на пациента вследствие проведения рентгенологического исследования.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Отделение </w:t>
      </w:r>
      <w:proofErr w:type="spellStart"/>
      <w:r w:rsidRPr="00155D22">
        <w:rPr>
          <w:rFonts w:ascii="Times New Roman" w:hAnsi="Times New Roman"/>
          <w:sz w:val="20"/>
          <w:szCs w:val="20"/>
        </w:rPr>
        <w:t>телегамматерапии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расположено в торце одноэтажного корпуса радиологической больницы.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В составе отделения имеются две процедурные с мощными </w:t>
      </w:r>
      <w:proofErr w:type="spellStart"/>
      <w:r w:rsidRPr="00155D22">
        <w:rPr>
          <w:rFonts w:ascii="Times New Roman" w:hAnsi="Times New Roman"/>
          <w:sz w:val="20"/>
          <w:szCs w:val="20"/>
        </w:rPr>
        <w:t>телегаммааппаратами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155D22">
        <w:rPr>
          <w:rFonts w:ascii="Times New Roman" w:hAnsi="Times New Roman"/>
          <w:sz w:val="20"/>
          <w:szCs w:val="20"/>
        </w:rPr>
        <w:t>Рокус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» и ГУТ-Со-100.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155D22">
        <w:rPr>
          <w:rFonts w:ascii="Times New Roman" w:hAnsi="Times New Roman"/>
          <w:sz w:val="20"/>
          <w:szCs w:val="20"/>
        </w:rPr>
        <w:t>операторской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два оператора наблюдают за фиксированными больными при проведении сеанса через смотр</w:t>
      </w:r>
      <w:r w:rsidRPr="00155D22">
        <w:rPr>
          <w:rFonts w:ascii="Times New Roman" w:hAnsi="Times New Roman"/>
          <w:sz w:val="20"/>
          <w:szCs w:val="20"/>
        </w:rPr>
        <w:t>о</w:t>
      </w:r>
      <w:r w:rsidRPr="00155D22">
        <w:rPr>
          <w:rFonts w:ascii="Times New Roman" w:hAnsi="Times New Roman"/>
          <w:sz w:val="20"/>
          <w:szCs w:val="20"/>
        </w:rPr>
        <w:t xml:space="preserve">вое окно с </w:t>
      </w:r>
      <w:proofErr w:type="spellStart"/>
      <w:r w:rsidRPr="00155D22">
        <w:rPr>
          <w:rFonts w:ascii="Times New Roman" w:hAnsi="Times New Roman"/>
          <w:sz w:val="20"/>
          <w:szCs w:val="20"/>
        </w:rPr>
        <w:t>просвинцованным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стеклом.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Двери между </w:t>
      </w:r>
      <w:proofErr w:type="gramStart"/>
      <w:r w:rsidRPr="00155D22">
        <w:rPr>
          <w:rFonts w:ascii="Times New Roman" w:hAnsi="Times New Roman"/>
          <w:sz w:val="20"/>
          <w:szCs w:val="20"/>
        </w:rPr>
        <w:t>процедурными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и операторской обычные деревянные обитые железом. При включении аппаратов одновременно включается блокировка дверей.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Вход в </w:t>
      </w:r>
      <w:proofErr w:type="gramStart"/>
      <w:r w:rsidRPr="00155D22">
        <w:rPr>
          <w:rFonts w:ascii="Times New Roman" w:hAnsi="Times New Roman"/>
          <w:sz w:val="20"/>
          <w:szCs w:val="20"/>
        </w:rPr>
        <w:t>процедурную</w:t>
      </w:r>
      <w:proofErr w:type="gramEnd"/>
      <w:r w:rsidRPr="00155D22">
        <w:rPr>
          <w:rFonts w:ascii="Times New Roman" w:hAnsi="Times New Roman"/>
          <w:sz w:val="20"/>
          <w:szCs w:val="20"/>
        </w:rPr>
        <w:t xml:space="preserve"> устроен по типу лабиринта.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В случае несанкционированного открытия дверей при включенном аппарате автоматически срабатывает звук</w:t>
      </w:r>
      <w:r w:rsidRPr="00155D22">
        <w:rPr>
          <w:rFonts w:ascii="Times New Roman" w:hAnsi="Times New Roman"/>
          <w:sz w:val="20"/>
          <w:szCs w:val="20"/>
        </w:rPr>
        <w:t>о</w:t>
      </w:r>
      <w:r w:rsidRPr="00155D22">
        <w:rPr>
          <w:rFonts w:ascii="Times New Roman" w:hAnsi="Times New Roman"/>
          <w:sz w:val="20"/>
          <w:szCs w:val="20"/>
        </w:rPr>
        <w:t xml:space="preserve">вая и световая сигнализации прибора СЗБ.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Операторская для удобства совмещена с ожидальней, где пациенты ожидают очереди на сеанс </w:t>
      </w:r>
      <w:proofErr w:type="spellStart"/>
      <w:r w:rsidRPr="00155D22">
        <w:rPr>
          <w:rFonts w:ascii="Times New Roman" w:hAnsi="Times New Roman"/>
          <w:sz w:val="20"/>
          <w:szCs w:val="20"/>
        </w:rPr>
        <w:t>телегамматер</w:t>
      </w:r>
      <w:r w:rsidRPr="00155D22">
        <w:rPr>
          <w:rFonts w:ascii="Times New Roman" w:hAnsi="Times New Roman"/>
          <w:sz w:val="20"/>
          <w:szCs w:val="20"/>
        </w:rPr>
        <w:t>а</w:t>
      </w:r>
      <w:r w:rsidRPr="00155D22">
        <w:rPr>
          <w:rFonts w:ascii="Times New Roman" w:hAnsi="Times New Roman"/>
          <w:sz w:val="20"/>
          <w:szCs w:val="20"/>
        </w:rPr>
        <w:t>пии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>Вопросы: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1. Обоснуйте необходимость использования принципа лабиринта в отделении </w:t>
      </w:r>
      <w:proofErr w:type="spellStart"/>
      <w:r w:rsidRPr="00155D22">
        <w:rPr>
          <w:rFonts w:ascii="Times New Roman" w:hAnsi="Times New Roman"/>
          <w:sz w:val="20"/>
          <w:szCs w:val="20"/>
        </w:rPr>
        <w:t>телегамматерапии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радиологич</w:t>
      </w:r>
      <w:r w:rsidRPr="00155D22">
        <w:rPr>
          <w:rFonts w:ascii="Times New Roman" w:hAnsi="Times New Roman"/>
          <w:sz w:val="20"/>
          <w:szCs w:val="20"/>
        </w:rPr>
        <w:t>е</w:t>
      </w:r>
      <w:r w:rsidRPr="00155D22">
        <w:rPr>
          <w:rFonts w:ascii="Times New Roman" w:hAnsi="Times New Roman"/>
          <w:sz w:val="20"/>
          <w:szCs w:val="20"/>
        </w:rPr>
        <w:t xml:space="preserve">ских больниц.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2. </w:t>
      </w:r>
      <w:proofErr w:type="gramStart"/>
      <w:r w:rsidRPr="00155D22">
        <w:rPr>
          <w:rFonts w:ascii="Times New Roman" w:hAnsi="Times New Roman"/>
          <w:sz w:val="20"/>
          <w:szCs w:val="20"/>
        </w:rPr>
        <w:t xml:space="preserve">Обоснуйте необходимость использования принципа блокировки дверей между процедурной и операторской в отделении </w:t>
      </w:r>
      <w:proofErr w:type="spellStart"/>
      <w:r w:rsidRPr="00155D22">
        <w:rPr>
          <w:rFonts w:ascii="Times New Roman" w:hAnsi="Times New Roman"/>
          <w:sz w:val="20"/>
          <w:szCs w:val="20"/>
        </w:rPr>
        <w:t>телегамматерапии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радиологических больниц. </w:t>
      </w:r>
      <w:proofErr w:type="gramEnd"/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3. Обоснуйте необходимость использования принципа теленаблюдения в отделении </w:t>
      </w:r>
      <w:proofErr w:type="spellStart"/>
      <w:r w:rsidRPr="00155D22">
        <w:rPr>
          <w:rFonts w:ascii="Times New Roman" w:hAnsi="Times New Roman"/>
          <w:sz w:val="20"/>
          <w:szCs w:val="20"/>
        </w:rPr>
        <w:t>телегамматерапии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ради</w:t>
      </w:r>
      <w:r w:rsidRPr="00155D22">
        <w:rPr>
          <w:rFonts w:ascii="Times New Roman" w:hAnsi="Times New Roman"/>
          <w:sz w:val="20"/>
          <w:szCs w:val="20"/>
        </w:rPr>
        <w:t>о</w:t>
      </w:r>
      <w:r w:rsidRPr="00155D22">
        <w:rPr>
          <w:rFonts w:ascii="Times New Roman" w:hAnsi="Times New Roman"/>
          <w:sz w:val="20"/>
          <w:szCs w:val="20"/>
        </w:rPr>
        <w:t xml:space="preserve">логических больниц.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4. Обоснуйте необходимость использования принципа сигнализации в отделении </w:t>
      </w:r>
      <w:proofErr w:type="spellStart"/>
      <w:r w:rsidRPr="00155D22">
        <w:rPr>
          <w:rFonts w:ascii="Times New Roman" w:hAnsi="Times New Roman"/>
          <w:sz w:val="20"/>
          <w:szCs w:val="20"/>
        </w:rPr>
        <w:t>телегамматерапии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радиолог</w:t>
      </w:r>
      <w:r w:rsidRPr="00155D22">
        <w:rPr>
          <w:rFonts w:ascii="Times New Roman" w:hAnsi="Times New Roman"/>
          <w:sz w:val="20"/>
          <w:szCs w:val="20"/>
        </w:rPr>
        <w:t>и</w:t>
      </w:r>
      <w:r w:rsidRPr="00155D22">
        <w:rPr>
          <w:rFonts w:ascii="Times New Roman" w:hAnsi="Times New Roman"/>
          <w:sz w:val="20"/>
          <w:szCs w:val="20"/>
        </w:rPr>
        <w:t xml:space="preserve">ческих больниц.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 xml:space="preserve">5. Обоснуйте необходимость использования принципа зонирования в отделении </w:t>
      </w:r>
      <w:proofErr w:type="spellStart"/>
      <w:r w:rsidRPr="00155D22">
        <w:rPr>
          <w:rFonts w:ascii="Times New Roman" w:hAnsi="Times New Roman"/>
          <w:sz w:val="20"/>
          <w:szCs w:val="20"/>
        </w:rPr>
        <w:t>телегамматерапии</w:t>
      </w:r>
      <w:proofErr w:type="spellEnd"/>
      <w:r w:rsidRPr="00155D22">
        <w:rPr>
          <w:rFonts w:ascii="Times New Roman" w:hAnsi="Times New Roman"/>
          <w:sz w:val="20"/>
          <w:szCs w:val="20"/>
        </w:rPr>
        <w:t xml:space="preserve"> радиолог</w:t>
      </w:r>
      <w:r w:rsidRPr="00155D22">
        <w:rPr>
          <w:rFonts w:ascii="Times New Roman" w:hAnsi="Times New Roman"/>
          <w:sz w:val="20"/>
          <w:szCs w:val="20"/>
        </w:rPr>
        <w:t>и</w:t>
      </w:r>
      <w:r w:rsidRPr="00155D22">
        <w:rPr>
          <w:rFonts w:ascii="Times New Roman" w:hAnsi="Times New Roman"/>
          <w:sz w:val="20"/>
          <w:szCs w:val="20"/>
        </w:rPr>
        <w:t>ческих больниц.</w:t>
      </w:r>
    </w:p>
    <w:p w:rsidR="00155D22" w:rsidRPr="00155D22" w:rsidRDefault="00155D22" w:rsidP="00155D22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</w:t>
      </w:r>
      <w:r w:rsidR="0062270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ОТВЕТЫ НА ВОПРОСЫ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В рентгеновский кабинет детской поликлиники на флюорографическое профилактическое обследование прив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ли ребёнка 15 лет по направлению школьного врача.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1. Укажите можно ли проводить данное обследование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ребенку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и с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какого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возраста.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2. Кто принимает решение о снижении возраста обследования детей, подлежащих профилактическим рентген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логическим исследованиям в условиях неблагоприятной эпидемиологической обстановки?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3.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Укажите в присутствии кого может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быть выполнено профилактическое флюорографическое обследование ребёнка.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4.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Назовите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какие принципы радиационной безопасности должны соблюдаться при проведении профилактич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ского флюорографического обследования ребёнка.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5.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Назовите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кто и где регистрирует и как определяет дозовую нагрузку на пациента вследствие проведения рентгенологического исследования.</w:t>
      </w:r>
    </w:p>
    <w:p w:rsidR="00155D22" w:rsidRPr="00155D22" w:rsidRDefault="00155D22" w:rsidP="00155D22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Электросварщик машиностроительного завода использует электроды, содержащие марганец. Время сварки з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нимает 80% рабочего дня. Содержание марганца в сварочном аэрозоле составляет 15%, среднесменная концентрация сварочного аэрозоля в зоне дыхания рабочего составляет 2,0 мг/м3 (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ПДКсс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–0,2 мг/м3).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В цехе имеется 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общеобменная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механическая приточно-вытяжная вентиляция, местная вентиляция отсутствует.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1. Дайте оценку условий труда на рабочем месте электросварщика машиностроительного завода по содерж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нию вредных веществ в воздухе рабочей зоны.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2. Назовите приказ 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Минздравсоцразвития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России, по которому проводятся предварительные и периодические медицинские осмотры.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3. Назовите структуру приказа 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Минздравсоцразвития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России, по которому проводятся предварительные и п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риодические медицинские осмотры.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4. Назовите вредные и опасные производственные факторы, по которым будет проводиться периодический м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дицинский осмотр на рабочем месте электросварщика машиностроительного завода.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5. Дайте оценку эффективности системы вентиляции по косвенному показателю.</w:t>
      </w:r>
    </w:p>
    <w:p w:rsidR="00155D22" w:rsidRPr="00155D22" w:rsidRDefault="00155D22" w:rsidP="00155D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</w:t>
      </w:r>
      <w:r w:rsidR="0062270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ОТВЕТЫ НА ВОПРОСЫ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Выписка из акта проверки учреждения начального профессионального образования по организации произво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ственной практики учащихся от 17 марта 2016 года: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Производственная практика учащихся 16 – 17 лет учреждения начального профессионального образования по профессии химик-аппаратчик широкого профиля организована в цехе по производству 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диметилтерефталата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предпр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ятия «Азот» с продолжительностью рабочего дня 8 часов (при норме не более 7 часов) в первую смену (с 8:00 до 15:00). Подростки обеспечены спецодеждой - халатами. </w:t>
      </w:r>
    </w:p>
    <w:p w:rsidR="00155D22" w:rsidRPr="00155D22" w:rsidRDefault="00155D22" w:rsidP="00155D2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Характеристика основных производственных вредностей в цехе представлена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79"/>
      </w:tblGrid>
      <w:tr w:rsidR="00155D22" w:rsidRPr="00155D22" w:rsidTr="00155D22">
        <w:tc>
          <w:tcPr>
            <w:tcW w:w="3379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3379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химических веществ в воздухе рабочей зоны</w:t>
            </w:r>
          </w:p>
        </w:tc>
        <w:tc>
          <w:tcPr>
            <w:tcW w:w="3379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производственные вредности</w:t>
            </w:r>
          </w:p>
        </w:tc>
      </w:tr>
      <w:tr w:rsidR="00155D22" w:rsidRPr="00155D22" w:rsidTr="00155D22">
        <w:tc>
          <w:tcPr>
            <w:tcW w:w="3379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Производство </w:t>
            </w:r>
            <w:proofErr w:type="spellStart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диметитерефталата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Метанол, максимально разовая ко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центрация 14 мг/м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Среднесменная</w:t>
            </w:r>
            <w:proofErr w:type="gramEnd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3,8 мг/м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379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Эквивалентный уровень звука 75 </w:t>
            </w:r>
            <w:proofErr w:type="spellStart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</w:p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 шума – импульсный, низк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частотный</w:t>
            </w:r>
          </w:p>
        </w:tc>
      </w:tr>
    </w:tbl>
    <w:p w:rsidR="00155D22" w:rsidRPr="00155D22" w:rsidRDefault="00155D22" w:rsidP="00155D22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spellStart"/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Выкопировка</w:t>
      </w:r>
      <w:proofErr w:type="spellEnd"/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из санитарных правил «Санитарно-эпидемиологические требования к безопасности труда работников, не достигших 18 лет»: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Противопоказанными для трудоустройства лиц моложе 18 лет являются условия 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труда,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характеризующиеся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– присутствием химических веществ 3 – 4 класса опасности в концентрациях, превышающих предельно-допустимые концентрации (ПДК) для воздуха рабочей зоны;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– присутствием химических веществ 1 – 2 класса опасности в концентрациях, превышающих ПДК для атм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сферного воздуха населённых мест;</w:t>
      </w:r>
    </w:p>
    <w:p w:rsidR="00155D22" w:rsidRPr="00155D22" w:rsidRDefault="00155D22" w:rsidP="00155D2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Длительность работы подростков в условиях производственного шума, превышающего нормируемый уровень 70 </w:t>
      </w:r>
      <w:proofErr w:type="spellStart"/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дБА</w:t>
      </w:r>
      <w:proofErr w:type="spellEnd"/>
    </w:p>
    <w:p w:rsidR="00155D22" w:rsidRPr="00155D22" w:rsidRDefault="00155D22" w:rsidP="00155D22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701"/>
        <w:gridCol w:w="1665"/>
      </w:tblGrid>
      <w:tr w:rsidR="00155D22" w:rsidRPr="00155D22" w:rsidTr="00155D22">
        <w:tc>
          <w:tcPr>
            <w:tcW w:w="6771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Уровни звука </w:t>
            </w:r>
            <w:proofErr w:type="gramStart"/>
            <w:r w:rsidRPr="00155D2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proofErr w:type="gramEnd"/>
            <w:r w:rsidRPr="00155D22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А 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эквивалентные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уровни звука 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А </w:t>
            </w:r>
            <w:proofErr w:type="spellStart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экв</w:t>
            </w:r>
            <w:proofErr w:type="spellEnd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</w:p>
        </w:tc>
        <w:tc>
          <w:tcPr>
            <w:tcW w:w="3366" w:type="dxa"/>
            <w:gridSpan w:val="2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Возраст (года)</w:t>
            </w:r>
          </w:p>
        </w:tc>
      </w:tr>
      <w:tr w:rsidR="00155D22" w:rsidRPr="00155D22" w:rsidTr="00155D22">
        <w:tc>
          <w:tcPr>
            <w:tcW w:w="6771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– 15 лет</w:t>
            </w:r>
          </w:p>
        </w:tc>
        <w:tc>
          <w:tcPr>
            <w:tcW w:w="1665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– 18 лет</w:t>
            </w:r>
          </w:p>
        </w:tc>
      </w:tr>
      <w:tr w:rsidR="00155D22" w:rsidRPr="00155D22" w:rsidTr="00155D22">
        <w:tc>
          <w:tcPr>
            <w:tcW w:w="6771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 часа</w:t>
            </w:r>
          </w:p>
        </w:tc>
        <w:tc>
          <w:tcPr>
            <w:tcW w:w="1665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часов</w:t>
            </w:r>
          </w:p>
        </w:tc>
      </w:tr>
      <w:tr w:rsidR="00155D22" w:rsidRPr="00155D22" w:rsidTr="00155D22">
        <w:tc>
          <w:tcPr>
            <w:tcW w:w="6771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80 </w:t>
            </w:r>
            <w:proofErr w:type="spellStart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1665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часа</w:t>
            </w:r>
          </w:p>
        </w:tc>
      </w:tr>
    </w:tbl>
    <w:p w:rsidR="00155D22" w:rsidRPr="00155D22" w:rsidRDefault="00155D22" w:rsidP="00155D2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Примечание:</w:t>
      </w:r>
    </w:p>
    <w:p w:rsidR="00155D22" w:rsidRPr="00155D22" w:rsidRDefault="00155D22" w:rsidP="00155D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1. По истечению допустимого времени работы в условиях шума подростка переводят на другую работу вне действия повышенных для подростка уровней шума.</w:t>
      </w:r>
    </w:p>
    <w:p w:rsidR="00155D22" w:rsidRPr="00155D22" w:rsidRDefault="00155D22" w:rsidP="00155D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2. При работах в условиях шума, превышающего 70 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дБА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, необходимо вводить 15 минутные перерывы через 45  минут работы с отдыхом в нешумном помещении.</w:t>
      </w:r>
    </w:p>
    <w:p w:rsidR="00155D22" w:rsidRPr="00155D22" w:rsidRDefault="00155D22" w:rsidP="00155D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3. При импульсном шуме длительность работы соответственно возрасту должна сокращаться на 30 минут.</w:t>
      </w:r>
    </w:p>
    <w:p w:rsidR="00155D22" w:rsidRPr="00155D22" w:rsidRDefault="00155D22" w:rsidP="00155D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4. Пребывание подростка в условиях шума больше времени, указанного в таблице без применения средств з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щиты не допускается.</w:t>
      </w:r>
    </w:p>
    <w:p w:rsidR="00155D22" w:rsidRPr="00155D22" w:rsidRDefault="00155D22" w:rsidP="00155D2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spellStart"/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Выкопировка</w:t>
      </w:r>
      <w:proofErr w:type="spellEnd"/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из ГН «ПДК веществ в воздухе рабочей зоны»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260"/>
        <w:gridCol w:w="2835"/>
        <w:gridCol w:w="1807"/>
      </w:tblGrid>
      <w:tr w:rsidR="00155D22" w:rsidRPr="00155D22" w:rsidTr="00155D22">
        <w:tc>
          <w:tcPr>
            <w:tcW w:w="2235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вещества</w:t>
            </w:r>
          </w:p>
        </w:tc>
        <w:tc>
          <w:tcPr>
            <w:tcW w:w="3260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ПДК </w:t>
            </w:r>
            <w:proofErr w:type="gramStart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</w:t>
            </w:r>
            <w:proofErr w:type="gramEnd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разовая мг/м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ПДК  </w:t>
            </w:r>
            <w:proofErr w:type="gramStart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среднесменная</w:t>
            </w:r>
            <w:proofErr w:type="gramEnd"/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мг/м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07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опасности</w:t>
            </w:r>
          </w:p>
        </w:tc>
      </w:tr>
      <w:tr w:rsidR="00155D22" w:rsidRPr="00155D22" w:rsidTr="00155D22">
        <w:tc>
          <w:tcPr>
            <w:tcW w:w="2235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Метанол </w:t>
            </w:r>
            <w:r w:rsidRPr="00155D2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  <w:tc>
          <w:tcPr>
            <w:tcW w:w="3260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155D22" w:rsidRPr="00155D22" w:rsidRDefault="00155D22" w:rsidP="00155D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+ 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- соединения, при работе с которыми требуется специальная защита кожи и глаз.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55D22">
        <w:rPr>
          <w:rFonts w:ascii="Times New Roman" w:hAnsi="Times New Roman"/>
          <w:b/>
          <w:sz w:val="20"/>
          <w:szCs w:val="20"/>
        </w:rPr>
        <w:t>Вопросы: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5D22">
        <w:rPr>
          <w:rFonts w:ascii="Times New Roman" w:hAnsi="Times New Roman"/>
          <w:sz w:val="20"/>
          <w:szCs w:val="20"/>
        </w:rPr>
        <w:t>1. Укажите законодательные и нормативные документы, необходимые для анализа и оценки представленных материалов.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2. Укажите на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основании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какого документа и с учётом чего нормируется продолжительность рабочей смены для работников, не достигших 18 лет.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3. Установите нарушения санитарного законодательства при прохождении производственной практики, с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ставьте предписания по устранению выявленных нарушений.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4. Перечислите основные причины более высокой чувствительности организма подростков к действию химич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ских веществ.</w:t>
      </w:r>
    </w:p>
    <w:p w:rsidR="00155D22" w:rsidRPr="00155D22" w:rsidRDefault="00155D22" w:rsidP="00155D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5. Укажите особенности действия шума на организм подростков.</w:t>
      </w:r>
    </w:p>
    <w:p w:rsidR="00155D22" w:rsidRPr="00155D22" w:rsidRDefault="00155D22" w:rsidP="00155D22">
      <w:pPr>
        <w:spacing w:after="0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Посёлок А. расположен на территории, загрязнённой в результате аварии на АЭС. В посёлке проживают 5 т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сяч человек, большая часть населения проживает в частных домах, имеет приусадебные участки, где содержит д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машних животных и выращивает овощную продукцию для собственного потребления. Процент завозных продуктов составляет 20%. В рационах питания населения преобладают продукты, содержащие животный жир, отмечается н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достаточное потребление молока и сыра, рыбы, растительных жиров, овощей и фруктов. Местная пищевая промы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ш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ленность работает на продовольственном сырье, поставляемом с близлежащих территорий. Концентрация радиону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лидов в продуктах (сырьё) местного производства превышена и не соответствует установленным нормативным треб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ваниям.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1.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Укажите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какие радионуклиды постоянно нормируются во всей пищевой продукции и назовите регламент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рующий эти нормативы документ.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2. 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Укажите с чем были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связаны основные дозовые нагрузки на население при авариях на АЭС.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3. Перечислите и обоснуете основные агротехнические приёмы ограничения перехода радионуклидов в раст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ния.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4. Перечислите способы и технологии снижения содержания радионуклидов в продукции растениеводства и животноводства и укажите их эффективность.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5. Перечислите основные принципы построения рационов питания взрослого и детского населения, прожива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щего на загрязненной радионуклидами территории.</w:t>
      </w:r>
    </w:p>
    <w:p w:rsidR="00155D22" w:rsidRPr="00155D22" w:rsidRDefault="00155D22" w:rsidP="00155D22">
      <w:pPr>
        <w:spacing w:after="0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В управление 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по региону поступил проект изменения размера санитарно-защитной зоны (СЗЗ) для предприятия по производству азотно-туковых удобрений.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По проекту размер СЗЗ - 1000 м (ранее по постановлению Главного государственного санитарного врача РФ размер СЗЗ составлял 1500 м).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Обоснованием уменьшения размера СЗЗ служат представленные объективные доказательства достижения уровня химического, биологического загрязнения атмосферного воздуха и физических воздействий на атмосферный воздух до ПДК и ПДУ на границе СЗЗ и за её пределами по материалам систематических лабораторных наблюдений.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В части проекта, устанавливающей режим территории СЗЗ, в её пределах предполагается размещение садово-огородных участков и 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коттеджной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застройки.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1. Какой документ системы государственного санитарно-эпидемиологического нормирования РФ необходимо использовать в процессе санитарно-эпидемиологической экспертизы проекта СЗЗ?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2. Дайте оценку устанавливаемого проектом размера СЗЗ с указанием номера и наименования раздела норм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тивного документа, устанавливающего размер СЗЗ для производства азотно-туковых удобрений.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3. Является ли правомочным уменьшение размера СЗЗ?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4. Дайте оценку режима территории СЗЗ по его фрагменту, представленному в задаче.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5. Сформулируйте заключение о возможности/невозможности выдачи управлением 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по р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гиону положительного заключения на проект СЗЗ, а также отметьте правомочность решения по данному вопросу р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гиональным уровнем системы </w:t>
      </w:r>
      <w:proofErr w:type="spell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Роспотребнадзора</w:t>
      </w:r>
      <w:proofErr w:type="spell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55D22" w:rsidRPr="00155D22" w:rsidRDefault="00155D22" w:rsidP="00155D22">
      <w:pPr>
        <w:spacing w:after="0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ОЗНАКОМЬТЕСЬ С СИТУАЦИЕЙ И ДАЙТЕ РАЗВЕРНУТЫЕ ОТВЕТЫ НА ВОПРОСЫ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В термическом цехе производят закаливание металлических деталей в свинцовых ваннах. Неблагоприятные факторы: лучистое тепло до 1200 ккал/м</w:t>
      </w:r>
      <w:r w:rsidRPr="00155D2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 и содержание свинца до 0,15 мг/м</w:t>
      </w:r>
      <w:r w:rsidRPr="00155D2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. Цех оборудован четырьмя свинцовыми ваннами, двумя закалочными печами. Ванны оборудованы бортовыми отсосами, общей мощностью 2000 м</w:t>
      </w:r>
      <w:r w:rsidRPr="00155D2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/час.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Около печей оборудованы воздушные души. Скорость воздушной струи - 2 м/с, площадь сечения - 0,6 м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. О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следование проводилось в теплый период года.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 xml:space="preserve">L = V×S×3600, где  </w:t>
      </w:r>
    </w:p>
    <w:p w:rsidR="00155D22" w:rsidRPr="00155D22" w:rsidRDefault="00155D22" w:rsidP="00155D22">
      <w:pPr>
        <w:spacing w:after="0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L - производительность (мощность) вентиляции, м</w:t>
      </w:r>
      <w:r w:rsidRPr="00155D2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3 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/ч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V - средняя скорость, м/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End"/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S - площадь сечения проема воздуховода, м</w:t>
      </w:r>
      <w:proofErr w:type="gramStart"/>
      <w:r w:rsidRPr="00155D2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proofErr w:type="gramEnd"/>
      <w:r w:rsidRPr="00155D2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Вопросы: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1. Назовите предложенные системы вентиляции в цехе.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2. Для чего предназначены данные системы вентиляции (с каким фактором «борется»)?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3. Рассчитайте производительность (мощность) приточной системы вентиляции.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4. Оцените воздушный баланс.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D22">
        <w:rPr>
          <w:rFonts w:ascii="Times New Roman" w:eastAsia="Times New Roman" w:hAnsi="Times New Roman"/>
          <w:sz w:val="20"/>
          <w:szCs w:val="20"/>
          <w:lang w:eastAsia="ru-RU"/>
        </w:rPr>
        <w:t>5. Оцените эффективность системы вентиляции.</w:t>
      </w: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D22" w:rsidRPr="00155D22" w:rsidRDefault="00155D22" w:rsidP="00155D22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6BCC" w:rsidRDefault="001E6BCC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br w:type="page"/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lastRenderedPageBreak/>
        <w:t xml:space="preserve">Федеральное государственное бюджетное образовательное учреждение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806B71" w:rsidRPr="009B3AD4" w:rsidRDefault="00806B71" w:rsidP="00806B71">
      <w:pPr>
        <w:pStyle w:val="aa"/>
        <w:jc w:val="center"/>
        <w:rPr>
          <w:rFonts w:ascii="Times New Roman" w:hAnsi="Times New Roman"/>
          <w:bCs/>
          <w:sz w:val="24"/>
          <w:szCs w:val="24"/>
        </w:rPr>
      </w:pPr>
    </w:p>
    <w:p w:rsidR="00806B71" w:rsidRDefault="00806B71" w:rsidP="00806B71"/>
    <w:p w:rsidR="00806B71" w:rsidRDefault="00806B71" w:rsidP="00806B71"/>
    <w:p w:rsidR="00097E00" w:rsidRDefault="00097E00" w:rsidP="00097E00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097E00" w:rsidRDefault="00097E00" w:rsidP="00097E00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097E00" w:rsidRDefault="00097E00" w:rsidP="00097E00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Учебно-методическим советом</w:t>
      </w:r>
    </w:p>
    <w:p w:rsidR="00097E00" w:rsidRDefault="00097E00" w:rsidP="00097E00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980322">
        <w:rPr>
          <w:rFonts w:ascii="Times New Roman" w:hAnsi="Times New Roman"/>
          <w:bCs/>
          <w:sz w:val="28"/>
          <w:szCs w:val="28"/>
        </w:rPr>
        <w:t>3</w:t>
      </w:r>
      <w:r w:rsidR="001E6BCC">
        <w:rPr>
          <w:rFonts w:ascii="Times New Roman" w:hAnsi="Times New Roman"/>
          <w:bCs/>
          <w:sz w:val="28"/>
          <w:szCs w:val="28"/>
          <w:lang w:val="en-US"/>
        </w:rPr>
        <w:t>0</w:t>
      </w:r>
      <w:r w:rsidR="00980322">
        <w:rPr>
          <w:rFonts w:ascii="Times New Roman" w:hAnsi="Times New Roman"/>
          <w:bCs/>
          <w:sz w:val="28"/>
          <w:szCs w:val="28"/>
        </w:rPr>
        <w:t xml:space="preserve"> октября</w:t>
      </w:r>
      <w:r>
        <w:rPr>
          <w:rFonts w:ascii="Times New Roman" w:hAnsi="Times New Roman"/>
          <w:bCs/>
          <w:sz w:val="28"/>
          <w:szCs w:val="28"/>
        </w:rPr>
        <w:t xml:space="preserve"> 201</w:t>
      </w:r>
      <w:r w:rsidR="00980322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г.,  протокол № </w:t>
      </w:r>
      <w:r w:rsidR="00980322">
        <w:rPr>
          <w:rFonts w:ascii="Times New Roman" w:hAnsi="Times New Roman"/>
          <w:bCs/>
          <w:sz w:val="28"/>
          <w:szCs w:val="28"/>
        </w:rPr>
        <w:t>2</w:t>
      </w:r>
    </w:p>
    <w:p w:rsidR="00097E00" w:rsidRDefault="00097E00" w:rsidP="00097E00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097E00" w:rsidRDefault="00097E00" w:rsidP="00097E0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097E00" w:rsidRDefault="00097E00" w:rsidP="00097E0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097E00" w:rsidRDefault="00097E00" w:rsidP="00097E0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097E00" w:rsidRDefault="00097E00" w:rsidP="00097E0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профессор                                В.И. Орел</w:t>
      </w: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Pr="00741FF4" w:rsidRDefault="00806B71" w:rsidP="00806B71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06B71" w:rsidRPr="00741FF4" w:rsidRDefault="00806B71" w:rsidP="00806B71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для  государственной итоговой аттестации выпускников по специальности </w:t>
      </w:r>
    </w:p>
    <w:p w:rsidR="00C11EB8" w:rsidRPr="00495A1D" w:rsidRDefault="00C11EB8" w:rsidP="00C11EB8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C11EB8">
        <w:rPr>
          <w:rFonts w:ascii="Times New Roman" w:hAnsi="Times New Roman"/>
          <w:b/>
          <w:sz w:val="28"/>
          <w:szCs w:val="28"/>
        </w:rPr>
        <w:t>32.05.01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МЕДИКО - ПРОФИЛАКТИЧЕСКОЕ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ДЕЛО»</w:t>
      </w:r>
    </w:p>
    <w:p w:rsidR="00806B71" w:rsidRPr="00741FF4" w:rsidRDefault="00806B71" w:rsidP="00806B71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caps/>
          <w:sz w:val="28"/>
          <w:szCs w:val="28"/>
        </w:rPr>
        <w:t>3</w:t>
      </w: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631F84" w:rsidRDefault="00631F84" w:rsidP="00631F84">
      <w:pPr>
        <w:pStyle w:val="ab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 w:rsidRPr="00631F84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О</w:t>
      </w:r>
      <w:r w:rsidRPr="00631F84">
        <w:rPr>
          <w:b/>
          <w:sz w:val="32"/>
          <w:szCs w:val="32"/>
        </w:rPr>
        <w:t>писание показателей и критериев оценивания, а также шкал оценивания»</w:t>
      </w: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Санкт-Петербург</w:t>
      </w:r>
    </w:p>
    <w:p w:rsidR="00631F84" w:rsidRDefault="00631F84" w:rsidP="00631F84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sz w:val="28"/>
          <w:szCs w:val="28"/>
        </w:rPr>
      </w:pPr>
      <w:r w:rsidRPr="00741FF4">
        <w:rPr>
          <w:sz w:val="28"/>
          <w:szCs w:val="28"/>
        </w:rPr>
        <w:t>201</w:t>
      </w:r>
      <w:r w:rsidR="00980322">
        <w:rPr>
          <w:sz w:val="28"/>
          <w:szCs w:val="28"/>
        </w:rPr>
        <w:t>9</w:t>
      </w:r>
    </w:p>
    <w:p w:rsidR="00622703" w:rsidRDefault="00622703" w:rsidP="00C9689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1F84" w:rsidRPr="001D72E4" w:rsidRDefault="00631F84" w:rsidP="00C9689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D72E4">
        <w:rPr>
          <w:rFonts w:ascii="Times New Roman" w:hAnsi="Times New Roman"/>
          <w:b/>
          <w:sz w:val="28"/>
          <w:szCs w:val="28"/>
        </w:rPr>
        <w:t xml:space="preserve">Государственная итоговая аттестация по специальности </w:t>
      </w:r>
      <w:r w:rsidR="0074371E" w:rsidRPr="0074371E">
        <w:rPr>
          <w:rFonts w:ascii="Times New Roman" w:hAnsi="Times New Roman"/>
          <w:b/>
          <w:sz w:val="27"/>
          <w:szCs w:val="27"/>
        </w:rPr>
        <w:t xml:space="preserve">32.05.01 </w:t>
      </w:r>
      <w:r w:rsidR="0074371E" w:rsidRPr="0074371E">
        <w:rPr>
          <w:rFonts w:ascii="Times New Roman" w:hAnsi="Times New Roman"/>
          <w:b/>
          <w:sz w:val="28"/>
          <w:szCs w:val="28"/>
        </w:rPr>
        <w:t>«Медико-профилактическое дело»</w:t>
      </w:r>
      <w:r w:rsidRPr="001D72E4">
        <w:rPr>
          <w:rFonts w:ascii="Times New Roman" w:hAnsi="Times New Roman"/>
          <w:b/>
          <w:sz w:val="28"/>
          <w:szCs w:val="28"/>
        </w:rPr>
        <w:t xml:space="preserve"> состоит из </w:t>
      </w:r>
      <w:r w:rsidR="0074371E">
        <w:rPr>
          <w:rFonts w:ascii="Times New Roman" w:hAnsi="Times New Roman"/>
          <w:b/>
          <w:sz w:val="28"/>
          <w:szCs w:val="28"/>
        </w:rPr>
        <w:t>двух</w:t>
      </w:r>
      <w:r w:rsidRPr="001D72E4">
        <w:rPr>
          <w:rFonts w:ascii="Times New Roman" w:hAnsi="Times New Roman"/>
          <w:b/>
          <w:sz w:val="28"/>
          <w:szCs w:val="28"/>
        </w:rPr>
        <w:t xml:space="preserve"> этапов:</w:t>
      </w:r>
    </w:p>
    <w:p w:rsidR="00631F84" w:rsidRPr="0074371E" w:rsidRDefault="00631F84" w:rsidP="00C96893">
      <w:pPr>
        <w:pStyle w:val="af0"/>
        <w:ind w:left="0" w:right="-57" w:firstLine="567"/>
        <w:jc w:val="both"/>
        <w:rPr>
          <w:b w:val="0"/>
          <w:color w:val="000000"/>
          <w:sz w:val="28"/>
          <w:szCs w:val="28"/>
        </w:rPr>
      </w:pPr>
      <w:r w:rsidRPr="0074371E">
        <w:rPr>
          <w:b w:val="0"/>
          <w:sz w:val="28"/>
          <w:szCs w:val="28"/>
        </w:rPr>
        <w:t xml:space="preserve">Первый этап – </w:t>
      </w:r>
      <w:r w:rsidR="0074371E" w:rsidRPr="0074371E">
        <w:rPr>
          <w:b w:val="0"/>
          <w:sz w:val="28"/>
          <w:szCs w:val="28"/>
        </w:rPr>
        <w:t xml:space="preserve">Государственный экзамен </w:t>
      </w:r>
      <w:r w:rsidRPr="0074371E">
        <w:rPr>
          <w:b w:val="0"/>
          <w:sz w:val="28"/>
          <w:szCs w:val="28"/>
        </w:rPr>
        <w:t xml:space="preserve">будет проведен </w:t>
      </w:r>
      <w:r w:rsidR="00083944">
        <w:rPr>
          <w:b w:val="0"/>
          <w:sz w:val="28"/>
          <w:szCs w:val="28"/>
        </w:rPr>
        <w:t>1</w:t>
      </w:r>
      <w:r w:rsidR="00AF2D99">
        <w:rPr>
          <w:b w:val="0"/>
          <w:sz w:val="28"/>
          <w:szCs w:val="28"/>
        </w:rPr>
        <w:t>7</w:t>
      </w:r>
      <w:r w:rsidRPr="0074371E">
        <w:rPr>
          <w:b w:val="0"/>
          <w:sz w:val="28"/>
          <w:szCs w:val="28"/>
        </w:rPr>
        <w:t xml:space="preserve"> июня 201</w:t>
      </w:r>
      <w:r w:rsidR="00AF2D99">
        <w:rPr>
          <w:b w:val="0"/>
          <w:sz w:val="28"/>
          <w:szCs w:val="28"/>
        </w:rPr>
        <w:t>9</w:t>
      </w:r>
      <w:r w:rsidRPr="0074371E">
        <w:rPr>
          <w:b w:val="0"/>
          <w:sz w:val="28"/>
          <w:szCs w:val="28"/>
        </w:rPr>
        <w:t xml:space="preserve"> г. База проведения: </w:t>
      </w:r>
      <w:proofErr w:type="spellStart"/>
      <w:r w:rsidRPr="0074371E">
        <w:rPr>
          <w:b w:val="0"/>
          <w:sz w:val="28"/>
          <w:szCs w:val="28"/>
        </w:rPr>
        <w:t>СПбГПМУ</w:t>
      </w:r>
      <w:proofErr w:type="spellEnd"/>
      <w:r w:rsidRPr="0074371E">
        <w:rPr>
          <w:b w:val="0"/>
          <w:sz w:val="28"/>
          <w:szCs w:val="28"/>
        </w:rPr>
        <w:t xml:space="preserve">, </w:t>
      </w:r>
      <w:r w:rsidR="00806B71" w:rsidRPr="0074371E">
        <w:rPr>
          <w:b w:val="0"/>
          <w:sz w:val="28"/>
          <w:szCs w:val="28"/>
        </w:rPr>
        <w:t xml:space="preserve">10.00, </w:t>
      </w:r>
      <w:r w:rsidR="0074371E">
        <w:rPr>
          <w:b w:val="0"/>
          <w:sz w:val="28"/>
          <w:szCs w:val="28"/>
        </w:rPr>
        <w:t>аудитория № 4</w:t>
      </w:r>
      <w:r w:rsidRPr="0074371E">
        <w:rPr>
          <w:b w:val="0"/>
          <w:sz w:val="28"/>
          <w:szCs w:val="28"/>
        </w:rPr>
        <w:t xml:space="preserve">, адрес: </w:t>
      </w:r>
      <w:r w:rsidRPr="0074371E">
        <w:rPr>
          <w:b w:val="0"/>
          <w:color w:val="000000"/>
          <w:sz w:val="28"/>
          <w:szCs w:val="28"/>
        </w:rPr>
        <w:t xml:space="preserve">Санкт-Петербург, ул. </w:t>
      </w:r>
      <w:proofErr w:type="gramStart"/>
      <w:r w:rsidRPr="0074371E">
        <w:rPr>
          <w:b w:val="0"/>
          <w:color w:val="000000"/>
          <w:sz w:val="28"/>
          <w:szCs w:val="28"/>
        </w:rPr>
        <w:t>Лито</w:t>
      </w:r>
      <w:r w:rsidRPr="0074371E">
        <w:rPr>
          <w:b w:val="0"/>
          <w:color w:val="000000"/>
          <w:sz w:val="28"/>
          <w:szCs w:val="28"/>
        </w:rPr>
        <w:t>в</w:t>
      </w:r>
      <w:r w:rsidRPr="0074371E">
        <w:rPr>
          <w:b w:val="0"/>
          <w:color w:val="000000"/>
          <w:sz w:val="28"/>
          <w:szCs w:val="28"/>
        </w:rPr>
        <w:t>ская</w:t>
      </w:r>
      <w:proofErr w:type="gramEnd"/>
      <w:r w:rsidRPr="0074371E">
        <w:rPr>
          <w:b w:val="0"/>
          <w:color w:val="000000"/>
          <w:sz w:val="28"/>
          <w:szCs w:val="28"/>
        </w:rPr>
        <w:t xml:space="preserve">, 2. </w:t>
      </w:r>
    </w:p>
    <w:p w:rsidR="00596D62" w:rsidRPr="00596D62" w:rsidRDefault="00631F84" w:rsidP="00C96893">
      <w:pPr>
        <w:pStyle w:val="af0"/>
        <w:ind w:left="0" w:right="-57" w:firstLine="567"/>
        <w:jc w:val="both"/>
        <w:rPr>
          <w:b w:val="0"/>
          <w:color w:val="000000"/>
          <w:sz w:val="28"/>
          <w:szCs w:val="28"/>
        </w:rPr>
      </w:pPr>
      <w:r w:rsidRPr="00596D62">
        <w:rPr>
          <w:b w:val="0"/>
          <w:sz w:val="28"/>
          <w:szCs w:val="28"/>
        </w:rPr>
        <w:t xml:space="preserve">Второй этап – </w:t>
      </w:r>
      <w:r w:rsidR="00596D62" w:rsidRPr="00596D62">
        <w:rPr>
          <w:b w:val="0"/>
          <w:sz w:val="28"/>
          <w:szCs w:val="28"/>
        </w:rPr>
        <w:t xml:space="preserve">защита отчета </w:t>
      </w:r>
      <w:r w:rsidR="00596D62">
        <w:rPr>
          <w:b w:val="0"/>
          <w:sz w:val="28"/>
          <w:szCs w:val="28"/>
        </w:rPr>
        <w:t xml:space="preserve">по </w:t>
      </w:r>
      <w:r w:rsidR="00596D62" w:rsidRPr="00596D62">
        <w:rPr>
          <w:b w:val="0"/>
          <w:sz w:val="28"/>
          <w:szCs w:val="28"/>
        </w:rPr>
        <w:t>научно - исследовательской работ</w:t>
      </w:r>
      <w:r w:rsidR="00596D62">
        <w:rPr>
          <w:b w:val="0"/>
          <w:sz w:val="28"/>
          <w:szCs w:val="28"/>
        </w:rPr>
        <w:t>е</w:t>
      </w:r>
      <w:r w:rsidRPr="00596D62">
        <w:rPr>
          <w:b w:val="0"/>
          <w:sz w:val="28"/>
          <w:szCs w:val="28"/>
        </w:rPr>
        <w:t xml:space="preserve"> будет пр</w:t>
      </w:r>
      <w:r w:rsidRPr="00596D62">
        <w:rPr>
          <w:b w:val="0"/>
          <w:sz w:val="28"/>
          <w:szCs w:val="28"/>
        </w:rPr>
        <w:t>о</w:t>
      </w:r>
      <w:r w:rsidRPr="00596D62">
        <w:rPr>
          <w:b w:val="0"/>
          <w:sz w:val="28"/>
          <w:szCs w:val="28"/>
        </w:rPr>
        <w:t xml:space="preserve">веден </w:t>
      </w:r>
      <w:r w:rsidR="00596D62" w:rsidRPr="00596D62">
        <w:rPr>
          <w:b w:val="0"/>
          <w:sz w:val="28"/>
          <w:szCs w:val="28"/>
        </w:rPr>
        <w:t>2</w:t>
      </w:r>
      <w:r w:rsidR="00AF2D99">
        <w:rPr>
          <w:b w:val="0"/>
          <w:sz w:val="28"/>
          <w:szCs w:val="28"/>
        </w:rPr>
        <w:t>4</w:t>
      </w:r>
      <w:r w:rsidRPr="00596D62">
        <w:rPr>
          <w:b w:val="0"/>
          <w:sz w:val="28"/>
          <w:szCs w:val="28"/>
        </w:rPr>
        <w:t xml:space="preserve"> июня 201</w:t>
      </w:r>
      <w:r w:rsidR="00AF2D99">
        <w:rPr>
          <w:b w:val="0"/>
          <w:sz w:val="28"/>
          <w:szCs w:val="28"/>
        </w:rPr>
        <w:t>9</w:t>
      </w:r>
      <w:r w:rsidR="00806B71" w:rsidRPr="00596D62">
        <w:rPr>
          <w:b w:val="0"/>
          <w:sz w:val="28"/>
          <w:szCs w:val="28"/>
        </w:rPr>
        <w:t xml:space="preserve"> </w:t>
      </w:r>
      <w:r w:rsidRPr="00596D62">
        <w:rPr>
          <w:b w:val="0"/>
          <w:sz w:val="28"/>
          <w:szCs w:val="28"/>
        </w:rPr>
        <w:t xml:space="preserve">г.  </w:t>
      </w:r>
      <w:r w:rsidR="00596D62" w:rsidRPr="00596D62">
        <w:rPr>
          <w:b w:val="0"/>
          <w:sz w:val="28"/>
          <w:szCs w:val="28"/>
        </w:rPr>
        <w:t xml:space="preserve">База проведения: </w:t>
      </w:r>
      <w:proofErr w:type="spellStart"/>
      <w:r w:rsidR="00596D62" w:rsidRPr="00596D62">
        <w:rPr>
          <w:b w:val="0"/>
          <w:sz w:val="28"/>
          <w:szCs w:val="28"/>
        </w:rPr>
        <w:t>СПбГПМУ</w:t>
      </w:r>
      <w:proofErr w:type="spellEnd"/>
      <w:r w:rsidR="00596D62" w:rsidRPr="00596D62">
        <w:rPr>
          <w:b w:val="0"/>
          <w:sz w:val="28"/>
          <w:szCs w:val="28"/>
        </w:rPr>
        <w:t xml:space="preserve">, 10.00, аудитория № 4, адрес: </w:t>
      </w:r>
      <w:r w:rsidR="00596D62" w:rsidRPr="00596D62">
        <w:rPr>
          <w:b w:val="0"/>
          <w:color w:val="000000"/>
          <w:sz w:val="28"/>
          <w:szCs w:val="28"/>
        </w:rPr>
        <w:t xml:space="preserve">Санкт-Петербург, ул. </w:t>
      </w:r>
      <w:proofErr w:type="gramStart"/>
      <w:r w:rsidR="00596D62" w:rsidRPr="00596D62">
        <w:rPr>
          <w:b w:val="0"/>
          <w:color w:val="000000"/>
          <w:sz w:val="28"/>
          <w:szCs w:val="28"/>
        </w:rPr>
        <w:t>Литовская</w:t>
      </w:r>
      <w:proofErr w:type="gramEnd"/>
      <w:r w:rsidR="00596D62" w:rsidRPr="00596D62">
        <w:rPr>
          <w:b w:val="0"/>
          <w:color w:val="000000"/>
          <w:sz w:val="28"/>
          <w:szCs w:val="28"/>
        </w:rPr>
        <w:t xml:space="preserve">, 2. </w:t>
      </w:r>
    </w:p>
    <w:p w:rsidR="008E203E" w:rsidRPr="008E203E" w:rsidRDefault="008E203E" w:rsidP="00C968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E203E" w:rsidRPr="00D301B2" w:rsidRDefault="008E203E" w:rsidP="00C96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01B2">
        <w:rPr>
          <w:rFonts w:ascii="Times New Roman" w:hAnsi="Times New Roman"/>
          <w:b/>
          <w:sz w:val="28"/>
          <w:szCs w:val="28"/>
        </w:rPr>
        <w:t xml:space="preserve">Критерии экзаменационной оценки </w:t>
      </w:r>
      <w:r w:rsidR="00D301B2" w:rsidRPr="00D301B2">
        <w:rPr>
          <w:rFonts w:ascii="Times New Roman" w:hAnsi="Times New Roman"/>
          <w:b/>
          <w:sz w:val="28"/>
          <w:szCs w:val="28"/>
        </w:rPr>
        <w:t xml:space="preserve">по Государственному экзамену </w:t>
      </w:r>
    </w:p>
    <w:p w:rsidR="008E203E" w:rsidRPr="0000181A" w:rsidRDefault="008E203E" w:rsidP="00C96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«отлично» - полный и правильный ответ без ошибок</w:t>
      </w:r>
      <w:r>
        <w:rPr>
          <w:rFonts w:ascii="Times New Roman" w:hAnsi="Times New Roman"/>
          <w:sz w:val="28"/>
          <w:szCs w:val="28"/>
        </w:rPr>
        <w:t>. Студент уверенно владеет материалом основной образовательной программы высшего образования по осваиваемой специальности и программой государственной итоговой аттестации. В ходе собеседования выпускник правильно и последовательно ответил на все вопр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сы ситуационных задач, даны необходимые разъяснения</w:t>
      </w:r>
      <w:r w:rsidR="0000181A" w:rsidRPr="0000181A">
        <w:t xml:space="preserve"> </w:t>
      </w:r>
      <w:r w:rsidR="0000181A" w:rsidRPr="0000181A">
        <w:rPr>
          <w:rFonts w:ascii="Times New Roman" w:hAnsi="Times New Roman"/>
          <w:sz w:val="28"/>
          <w:szCs w:val="28"/>
        </w:rPr>
        <w:t>с теоретическими обосн</w:t>
      </w:r>
      <w:r w:rsidR="0000181A" w:rsidRPr="0000181A">
        <w:rPr>
          <w:rFonts w:ascii="Times New Roman" w:hAnsi="Times New Roman"/>
          <w:sz w:val="28"/>
          <w:szCs w:val="28"/>
        </w:rPr>
        <w:t>о</w:t>
      </w:r>
      <w:r w:rsidR="0000181A" w:rsidRPr="0000181A">
        <w:rPr>
          <w:rFonts w:ascii="Times New Roman" w:hAnsi="Times New Roman"/>
          <w:sz w:val="28"/>
          <w:szCs w:val="28"/>
        </w:rPr>
        <w:t>ваниями с правильным и свободным владением терминологии</w:t>
      </w:r>
      <w:r w:rsidRPr="0000181A">
        <w:rPr>
          <w:rFonts w:ascii="Times New Roman" w:hAnsi="Times New Roman"/>
          <w:sz w:val="28"/>
          <w:szCs w:val="28"/>
        </w:rPr>
        <w:t xml:space="preserve">. </w:t>
      </w:r>
    </w:p>
    <w:p w:rsidR="008E203E" w:rsidRPr="008E203E" w:rsidRDefault="008E203E" w:rsidP="00C968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E203E" w:rsidRPr="0000181A" w:rsidRDefault="008E203E" w:rsidP="00C96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81A">
        <w:rPr>
          <w:rFonts w:ascii="Times New Roman" w:hAnsi="Times New Roman"/>
          <w:b/>
          <w:sz w:val="28"/>
          <w:szCs w:val="28"/>
        </w:rPr>
        <w:t>Оценка «хорошо» - ответ полный, но есть недочеты и негрубые ошибки</w:t>
      </w:r>
      <w:r w:rsidRPr="0000181A">
        <w:rPr>
          <w:rFonts w:ascii="Times New Roman" w:hAnsi="Times New Roman"/>
          <w:sz w:val="28"/>
          <w:szCs w:val="28"/>
        </w:rPr>
        <w:t>. Ст</w:t>
      </w:r>
      <w:r w:rsidRPr="0000181A">
        <w:rPr>
          <w:rFonts w:ascii="Times New Roman" w:hAnsi="Times New Roman"/>
          <w:sz w:val="28"/>
          <w:szCs w:val="28"/>
        </w:rPr>
        <w:t>у</w:t>
      </w:r>
      <w:r w:rsidRPr="0000181A">
        <w:rPr>
          <w:rFonts w:ascii="Times New Roman" w:hAnsi="Times New Roman"/>
          <w:sz w:val="28"/>
          <w:szCs w:val="28"/>
        </w:rPr>
        <w:t>дент в достаточной степени владеет материалом основной образовательной пр</w:t>
      </w:r>
      <w:r w:rsidRPr="0000181A">
        <w:rPr>
          <w:rFonts w:ascii="Times New Roman" w:hAnsi="Times New Roman"/>
          <w:sz w:val="28"/>
          <w:szCs w:val="28"/>
        </w:rPr>
        <w:t>о</w:t>
      </w:r>
      <w:r w:rsidRPr="0000181A">
        <w:rPr>
          <w:rFonts w:ascii="Times New Roman" w:hAnsi="Times New Roman"/>
          <w:sz w:val="28"/>
          <w:szCs w:val="28"/>
        </w:rPr>
        <w:t>граммы высшего образования по осваиваемой специальности и программой гос</w:t>
      </w:r>
      <w:r w:rsidRPr="0000181A">
        <w:rPr>
          <w:rFonts w:ascii="Times New Roman" w:hAnsi="Times New Roman"/>
          <w:sz w:val="28"/>
          <w:szCs w:val="28"/>
        </w:rPr>
        <w:t>у</w:t>
      </w:r>
      <w:r w:rsidRPr="0000181A">
        <w:rPr>
          <w:rFonts w:ascii="Times New Roman" w:hAnsi="Times New Roman"/>
          <w:sz w:val="28"/>
          <w:szCs w:val="28"/>
        </w:rPr>
        <w:t>дарственной итоговой аттестации. В ходе собеседования выпускник достаточно полно ответил на все вопросы ситуационных задач, но имеются отдельные неточн</w:t>
      </w:r>
      <w:r w:rsidRPr="0000181A">
        <w:rPr>
          <w:rFonts w:ascii="Times New Roman" w:hAnsi="Times New Roman"/>
          <w:sz w:val="28"/>
          <w:szCs w:val="28"/>
        </w:rPr>
        <w:t>о</w:t>
      </w:r>
      <w:r w:rsidRPr="0000181A">
        <w:rPr>
          <w:rFonts w:ascii="Times New Roman" w:hAnsi="Times New Roman"/>
          <w:sz w:val="28"/>
          <w:szCs w:val="28"/>
        </w:rPr>
        <w:t xml:space="preserve">сти и </w:t>
      </w:r>
      <w:r w:rsidR="0000181A" w:rsidRPr="0000181A">
        <w:rPr>
          <w:rFonts w:ascii="Times New Roman" w:hAnsi="Times New Roman"/>
          <w:sz w:val="28"/>
          <w:szCs w:val="28"/>
        </w:rPr>
        <w:t>некоторые затруднения в теоретическом обосновании</w:t>
      </w:r>
      <w:r w:rsidRPr="0000181A">
        <w:rPr>
          <w:rFonts w:ascii="Times New Roman" w:hAnsi="Times New Roman"/>
          <w:sz w:val="28"/>
          <w:szCs w:val="28"/>
        </w:rPr>
        <w:t xml:space="preserve">. </w:t>
      </w:r>
    </w:p>
    <w:p w:rsidR="008E203E" w:rsidRPr="008E203E" w:rsidRDefault="008E203E" w:rsidP="00C968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0181A" w:rsidRDefault="008E203E" w:rsidP="00001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81A">
        <w:rPr>
          <w:rFonts w:ascii="Times New Roman" w:hAnsi="Times New Roman"/>
          <w:b/>
          <w:sz w:val="28"/>
          <w:szCs w:val="28"/>
        </w:rPr>
        <w:t>Оценка «удовлетворительно» - ответ неполный, есть ошибки</w:t>
      </w:r>
      <w:r w:rsidRPr="0000181A">
        <w:rPr>
          <w:rFonts w:ascii="Times New Roman" w:hAnsi="Times New Roman"/>
          <w:sz w:val="28"/>
          <w:szCs w:val="28"/>
        </w:rPr>
        <w:t>. Студент в целом владеет материалом основной образовательной программы высшего образования по осваиваемой специальности и программой государственной итоговой аттестации. В ходе собеседования выпускник не достаточно полно ответил на все вопросы ситу</w:t>
      </w:r>
      <w:r w:rsidRPr="0000181A">
        <w:rPr>
          <w:rFonts w:ascii="Times New Roman" w:hAnsi="Times New Roman"/>
          <w:sz w:val="28"/>
          <w:szCs w:val="28"/>
        </w:rPr>
        <w:t>а</w:t>
      </w:r>
      <w:r w:rsidRPr="0000181A">
        <w:rPr>
          <w:rFonts w:ascii="Times New Roman" w:hAnsi="Times New Roman"/>
          <w:sz w:val="28"/>
          <w:szCs w:val="28"/>
        </w:rPr>
        <w:t>ционных задач, допустил неточности и ошибки</w:t>
      </w:r>
      <w:r w:rsidR="0000181A" w:rsidRPr="0000181A">
        <w:rPr>
          <w:rFonts w:ascii="Times New Roman" w:hAnsi="Times New Roman"/>
          <w:sz w:val="28"/>
          <w:szCs w:val="28"/>
        </w:rPr>
        <w:t>,  ответы на дополнительные вопр</w:t>
      </w:r>
      <w:r w:rsidR="0000181A" w:rsidRPr="0000181A">
        <w:rPr>
          <w:rFonts w:ascii="Times New Roman" w:hAnsi="Times New Roman"/>
          <w:sz w:val="28"/>
          <w:szCs w:val="28"/>
        </w:rPr>
        <w:t>о</w:t>
      </w:r>
      <w:r w:rsidR="0000181A" w:rsidRPr="0000181A">
        <w:rPr>
          <w:rFonts w:ascii="Times New Roman" w:hAnsi="Times New Roman"/>
          <w:sz w:val="28"/>
          <w:szCs w:val="28"/>
        </w:rPr>
        <w:t>сы недостаточно четкие, с ошибками в деталях.</w:t>
      </w:r>
    </w:p>
    <w:p w:rsidR="0000181A" w:rsidRPr="0000181A" w:rsidRDefault="0000181A" w:rsidP="0000181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0181A" w:rsidRPr="0000181A" w:rsidRDefault="008E203E" w:rsidP="0000181A">
      <w:pPr>
        <w:jc w:val="both"/>
        <w:rPr>
          <w:rFonts w:ascii="Times New Roman" w:hAnsi="Times New Roman"/>
          <w:sz w:val="28"/>
          <w:szCs w:val="28"/>
        </w:rPr>
      </w:pPr>
      <w:r w:rsidRPr="0000181A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00181A">
        <w:rPr>
          <w:rFonts w:ascii="Times New Roman" w:hAnsi="Times New Roman"/>
          <w:sz w:val="28"/>
          <w:szCs w:val="28"/>
        </w:rPr>
        <w:t xml:space="preserve"> </w:t>
      </w:r>
      <w:r w:rsidRPr="0000181A">
        <w:rPr>
          <w:rFonts w:ascii="Times New Roman" w:hAnsi="Times New Roman"/>
          <w:b/>
          <w:sz w:val="28"/>
          <w:szCs w:val="28"/>
        </w:rPr>
        <w:t>- ответ неполный, имеются грубые (сущес</w:t>
      </w:r>
      <w:r w:rsidRPr="0000181A">
        <w:rPr>
          <w:rFonts w:ascii="Times New Roman" w:hAnsi="Times New Roman"/>
          <w:b/>
          <w:sz w:val="28"/>
          <w:szCs w:val="28"/>
        </w:rPr>
        <w:t>т</w:t>
      </w:r>
      <w:r w:rsidRPr="0000181A">
        <w:rPr>
          <w:rFonts w:ascii="Times New Roman" w:hAnsi="Times New Roman"/>
          <w:b/>
          <w:sz w:val="28"/>
          <w:szCs w:val="28"/>
        </w:rPr>
        <w:t>венные) ошибки</w:t>
      </w:r>
      <w:r w:rsidR="0000181A">
        <w:rPr>
          <w:rFonts w:ascii="Times New Roman" w:hAnsi="Times New Roman"/>
          <w:b/>
          <w:sz w:val="28"/>
          <w:szCs w:val="28"/>
        </w:rPr>
        <w:t xml:space="preserve">. </w:t>
      </w:r>
      <w:r w:rsidR="0000181A" w:rsidRPr="0000181A">
        <w:rPr>
          <w:rFonts w:ascii="Times New Roman" w:hAnsi="Times New Roman"/>
          <w:sz w:val="28"/>
          <w:szCs w:val="28"/>
        </w:rPr>
        <w:t>Н</w:t>
      </w:r>
      <w:r w:rsidRPr="0000181A">
        <w:rPr>
          <w:rFonts w:ascii="Times New Roman" w:hAnsi="Times New Roman"/>
          <w:sz w:val="28"/>
          <w:szCs w:val="28"/>
        </w:rPr>
        <w:t xml:space="preserve">ет ответа </w:t>
      </w:r>
      <w:r w:rsidR="0000181A" w:rsidRPr="0000181A">
        <w:rPr>
          <w:rFonts w:ascii="Times New Roman" w:hAnsi="Times New Roman"/>
          <w:sz w:val="28"/>
          <w:szCs w:val="28"/>
        </w:rPr>
        <w:t xml:space="preserve">на ситуационные задачи </w:t>
      </w:r>
      <w:r w:rsidRPr="0000181A">
        <w:rPr>
          <w:rFonts w:ascii="Times New Roman" w:hAnsi="Times New Roman"/>
          <w:sz w:val="28"/>
          <w:szCs w:val="28"/>
        </w:rPr>
        <w:t>или ответ</w:t>
      </w:r>
      <w:r w:rsidR="0000181A" w:rsidRPr="0000181A">
        <w:rPr>
          <w:rFonts w:ascii="Times New Roman" w:hAnsi="Times New Roman"/>
          <w:sz w:val="28"/>
          <w:szCs w:val="28"/>
        </w:rPr>
        <w:t>ы</w:t>
      </w:r>
      <w:r w:rsidRPr="0000181A">
        <w:rPr>
          <w:rFonts w:ascii="Times New Roman" w:hAnsi="Times New Roman"/>
          <w:sz w:val="28"/>
          <w:szCs w:val="28"/>
        </w:rPr>
        <w:t xml:space="preserve"> неправильны</w:t>
      </w:r>
      <w:r w:rsidR="0000181A" w:rsidRPr="0000181A">
        <w:rPr>
          <w:rFonts w:ascii="Times New Roman" w:hAnsi="Times New Roman"/>
          <w:sz w:val="28"/>
          <w:szCs w:val="28"/>
        </w:rPr>
        <w:t>е</w:t>
      </w:r>
      <w:r w:rsidRPr="0000181A">
        <w:rPr>
          <w:rFonts w:ascii="Times New Roman" w:hAnsi="Times New Roman"/>
          <w:sz w:val="28"/>
          <w:szCs w:val="28"/>
        </w:rPr>
        <w:t xml:space="preserve">. </w:t>
      </w:r>
      <w:r w:rsidR="0000181A" w:rsidRPr="0000181A">
        <w:rPr>
          <w:rFonts w:ascii="Times New Roman" w:hAnsi="Times New Roman"/>
          <w:sz w:val="28"/>
          <w:szCs w:val="28"/>
        </w:rPr>
        <w:t>Ответы на дополнительные вопросы неправильные или отсутствуют.</w:t>
      </w:r>
    </w:p>
    <w:p w:rsidR="00596D62" w:rsidRPr="009317E0" w:rsidRDefault="00596D62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 w:rsidRPr="009317E0">
        <w:rPr>
          <w:b/>
          <w:sz w:val="28"/>
          <w:szCs w:val="28"/>
        </w:rPr>
        <w:t xml:space="preserve">Порядок защиты </w:t>
      </w:r>
      <w:r>
        <w:rPr>
          <w:b/>
          <w:sz w:val="28"/>
          <w:szCs w:val="28"/>
        </w:rPr>
        <w:t>отчета по НИР</w:t>
      </w:r>
      <w:r w:rsidRPr="009317E0">
        <w:rPr>
          <w:b/>
          <w:sz w:val="28"/>
          <w:szCs w:val="28"/>
        </w:rPr>
        <w:t>:</w:t>
      </w:r>
      <w:r w:rsidRPr="009317E0">
        <w:rPr>
          <w:sz w:val="28"/>
          <w:szCs w:val="28"/>
        </w:rPr>
        <w:t xml:space="preserve"> </w:t>
      </w:r>
    </w:p>
    <w:p w:rsidR="00596D62" w:rsidRPr="009317E0" w:rsidRDefault="00596D62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 w:rsidRPr="009317E0">
        <w:rPr>
          <w:sz w:val="28"/>
          <w:szCs w:val="28"/>
        </w:rPr>
        <w:t xml:space="preserve">1. </w:t>
      </w:r>
      <w:proofErr w:type="gramStart"/>
      <w:r w:rsidRPr="009317E0">
        <w:rPr>
          <w:sz w:val="28"/>
          <w:szCs w:val="28"/>
        </w:rPr>
        <w:t>Выступление выпускника не более 15 минут по представляемой работе (с и</w:t>
      </w:r>
      <w:r w:rsidRPr="009317E0">
        <w:rPr>
          <w:sz w:val="28"/>
          <w:szCs w:val="28"/>
        </w:rPr>
        <w:t>с</w:t>
      </w:r>
      <w:r w:rsidRPr="009317E0">
        <w:rPr>
          <w:sz w:val="28"/>
          <w:szCs w:val="28"/>
        </w:rPr>
        <w:t>пользованием демонстрационных материалов в форме презентации в котором дол</w:t>
      </w:r>
      <w:r w:rsidRPr="009317E0">
        <w:rPr>
          <w:sz w:val="28"/>
          <w:szCs w:val="28"/>
        </w:rPr>
        <w:t>ж</w:t>
      </w:r>
      <w:r w:rsidRPr="009317E0">
        <w:rPr>
          <w:sz w:val="28"/>
          <w:szCs w:val="28"/>
        </w:rPr>
        <w:t xml:space="preserve">ны быть отражены: постановка задачи, методы решения, полученные результаты и выводы; </w:t>
      </w:r>
      <w:proofErr w:type="gramEnd"/>
    </w:p>
    <w:p w:rsidR="00596D62" w:rsidRPr="009317E0" w:rsidRDefault="00596D62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17E0">
        <w:rPr>
          <w:sz w:val="28"/>
          <w:szCs w:val="28"/>
        </w:rPr>
        <w:t xml:space="preserve">. Вопросы по докладу (в объеме, достаточном для прояснения сути работы и основных защищаемых положений); </w:t>
      </w:r>
    </w:p>
    <w:p w:rsidR="00596D62" w:rsidRPr="009317E0" w:rsidRDefault="00596D62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317E0">
        <w:rPr>
          <w:sz w:val="28"/>
          <w:szCs w:val="28"/>
        </w:rPr>
        <w:t xml:space="preserve">. Выступление научного руководителя; </w:t>
      </w:r>
    </w:p>
    <w:p w:rsidR="00596D62" w:rsidRPr="009317E0" w:rsidRDefault="00596D62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17E0">
        <w:rPr>
          <w:sz w:val="28"/>
          <w:szCs w:val="28"/>
        </w:rPr>
        <w:t>. Дискуссия по результатам представляемо</w:t>
      </w:r>
      <w:r>
        <w:rPr>
          <w:sz w:val="28"/>
          <w:szCs w:val="28"/>
        </w:rPr>
        <w:t>го отчета</w:t>
      </w:r>
      <w:r w:rsidRPr="009317E0">
        <w:rPr>
          <w:sz w:val="28"/>
          <w:szCs w:val="28"/>
        </w:rPr>
        <w:t xml:space="preserve">; </w:t>
      </w:r>
    </w:p>
    <w:p w:rsidR="00596D62" w:rsidRPr="009317E0" w:rsidRDefault="00596D62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317E0">
        <w:rPr>
          <w:sz w:val="28"/>
          <w:szCs w:val="28"/>
        </w:rPr>
        <w:t xml:space="preserve">. </w:t>
      </w:r>
      <w:proofErr w:type="gramStart"/>
      <w:r w:rsidRPr="009317E0">
        <w:rPr>
          <w:sz w:val="28"/>
          <w:szCs w:val="28"/>
        </w:rPr>
        <w:t>Заключительное слово защищающегося, в котором студент имеет право отв</w:t>
      </w:r>
      <w:r w:rsidRPr="009317E0">
        <w:rPr>
          <w:sz w:val="28"/>
          <w:szCs w:val="28"/>
        </w:rPr>
        <w:t>е</w:t>
      </w:r>
      <w:r w:rsidRPr="009317E0">
        <w:rPr>
          <w:sz w:val="28"/>
          <w:szCs w:val="28"/>
        </w:rPr>
        <w:t xml:space="preserve">тить на сделанные выступающими замечания; </w:t>
      </w:r>
      <w:proofErr w:type="gramEnd"/>
    </w:p>
    <w:p w:rsidR="00596D62" w:rsidRPr="009317E0" w:rsidRDefault="00C96893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6D62" w:rsidRPr="009317E0">
        <w:rPr>
          <w:sz w:val="28"/>
          <w:szCs w:val="28"/>
        </w:rPr>
        <w:t>. Обсуждение представленно</w:t>
      </w:r>
      <w:r w:rsidR="00596D62">
        <w:rPr>
          <w:sz w:val="28"/>
          <w:szCs w:val="28"/>
        </w:rPr>
        <w:t>го отчета</w:t>
      </w:r>
      <w:r w:rsidR="00596D62" w:rsidRPr="009317E0">
        <w:rPr>
          <w:sz w:val="28"/>
          <w:szCs w:val="28"/>
        </w:rPr>
        <w:t xml:space="preserve"> и выставление окончательной оценки; </w:t>
      </w:r>
    </w:p>
    <w:p w:rsidR="00596D62" w:rsidRPr="009317E0" w:rsidRDefault="00C96893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6D62" w:rsidRPr="009317E0">
        <w:rPr>
          <w:sz w:val="28"/>
          <w:szCs w:val="28"/>
        </w:rPr>
        <w:t xml:space="preserve">. Объявление студенту выставленной ему оценки. </w:t>
      </w:r>
    </w:p>
    <w:p w:rsidR="003728F4" w:rsidRPr="001E6BCC" w:rsidRDefault="003728F4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b/>
          <w:sz w:val="28"/>
          <w:szCs w:val="28"/>
        </w:rPr>
      </w:pPr>
    </w:p>
    <w:p w:rsidR="00596D62" w:rsidRPr="009317E0" w:rsidRDefault="00596D62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 w:rsidRPr="009317E0">
        <w:rPr>
          <w:b/>
          <w:sz w:val="28"/>
          <w:szCs w:val="28"/>
        </w:rPr>
        <w:t xml:space="preserve">Процедура и критерии оценки </w:t>
      </w:r>
      <w:r>
        <w:rPr>
          <w:b/>
          <w:sz w:val="28"/>
          <w:szCs w:val="28"/>
        </w:rPr>
        <w:t>отчета</w:t>
      </w:r>
      <w:r w:rsidRPr="009317E0">
        <w:rPr>
          <w:b/>
          <w:sz w:val="28"/>
          <w:szCs w:val="28"/>
        </w:rPr>
        <w:t>:</w:t>
      </w:r>
      <w:r w:rsidRPr="009317E0">
        <w:rPr>
          <w:sz w:val="28"/>
          <w:szCs w:val="28"/>
        </w:rPr>
        <w:t xml:space="preserve"> </w:t>
      </w:r>
    </w:p>
    <w:p w:rsidR="00596D62" w:rsidRPr="009317E0" w:rsidRDefault="00596D62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 w:rsidRPr="009317E0">
        <w:rPr>
          <w:sz w:val="28"/>
          <w:szCs w:val="28"/>
        </w:rPr>
        <w:t xml:space="preserve">1. Оценивают работу члены </w:t>
      </w:r>
      <w:r>
        <w:rPr>
          <w:sz w:val="28"/>
          <w:szCs w:val="28"/>
        </w:rPr>
        <w:t>экзаменационной</w:t>
      </w:r>
      <w:r w:rsidRPr="009317E0">
        <w:rPr>
          <w:sz w:val="28"/>
          <w:szCs w:val="28"/>
        </w:rPr>
        <w:t xml:space="preserve"> комиссии. </w:t>
      </w:r>
    </w:p>
    <w:p w:rsidR="00596D62" w:rsidRPr="009317E0" w:rsidRDefault="00596D62" w:rsidP="002012D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Предметы оценки: качество отчета</w:t>
      </w:r>
      <w:r w:rsidRPr="009317E0">
        <w:rPr>
          <w:sz w:val="28"/>
          <w:szCs w:val="28"/>
        </w:rPr>
        <w:t>, презентации</w:t>
      </w:r>
      <w:r>
        <w:rPr>
          <w:sz w:val="28"/>
          <w:szCs w:val="28"/>
        </w:rPr>
        <w:t xml:space="preserve"> и</w:t>
      </w:r>
      <w:r w:rsidRPr="009317E0">
        <w:rPr>
          <w:sz w:val="28"/>
          <w:szCs w:val="28"/>
        </w:rPr>
        <w:t xml:space="preserve"> ответы на вопросы</w:t>
      </w:r>
      <w:r>
        <w:rPr>
          <w:sz w:val="28"/>
          <w:szCs w:val="28"/>
        </w:rPr>
        <w:t>.</w:t>
      </w:r>
      <w:r w:rsidRPr="009317E0">
        <w:rPr>
          <w:sz w:val="28"/>
          <w:szCs w:val="28"/>
        </w:rPr>
        <w:t xml:space="preserve"> За к</w:t>
      </w:r>
      <w:r w:rsidRPr="009317E0">
        <w:rPr>
          <w:sz w:val="28"/>
          <w:szCs w:val="28"/>
        </w:rPr>
        <w:t>а</w:t>
      </w:r>
      <w:r w:rsidRPr="009317E0">
        <w:rPr>
          <w:sz w:val="28"/>
          <w:szCs w:val="28"/>
        </w:rPr>
        <w:t xml:space="preserve">ждый из компонентов выставляются баллы в определенном диапазоне (таблица 1): </w:t>
      </w:r>
    </w:p>
    <w:p w:rsidR="00596D62" w:rsidRPr="009317E0" w:rsidRDefault="008B65EC" w:rsidP="008B65EC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6690"/>
        <w:gridCol w:w="1573"/>
        <w:gridCol w:w="1966"/>
      </w:tblGrid>
      <w:tr w:rsidR="00596D62" w:rsidRPr="009317E0" w:rsidTr="00A32A19">
        <w:trPr>
          <w:cantSplit/>
          <w:trHeight w:val="340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D62" w:rsidRPr="00C96893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 w:rsidRPr="00C96893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D62" w:rsidRPr="00C96893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62" w:rsidRPr="00C96893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96893">
              <w:rPr>
                <w:sz w:val="28"/>
                <w:szCs w:val="28"/>
              </w:rPr>
              <w:t>Баллы</w:t>
            </w:r>
          </w:p>
        </w:tc>
      </w:tr>
      <w:tr w:rsidR="00596D62" w:rsidRPr="009317E0" w:rsidTr="00A32A19">
        <w:trPr>
          <w:cantSplit/>
          <w:trHeight w:val="340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Качество доклада и презентации</w:t>
            </w:r>
          </w:p>
        </w:tc>
        <w:tc>
          <w:tcPr>
            <w:tcW w:w="7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96D62" w:rsidRPr="00C96893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left="-113" w:right="-113"/>
              <w:jc w:val="center"/>
              <w:rPr>
                <w:spacing w:val="-20"/>
              </w:rPr>
            </w:pPr>
            <w:r w:rsidRPr="00C96893">
              <w:rPr>
                <w:spacing w:val="-20"/>
              </w:rPr>
              <w:t xml:space="preserve">О с </w:t>
            </w:r>
            <w:proofErr w:type="spellStart"/>
            <w:r w:rsidRPr="00C96893">
              <w:rPr>
                <w:spacing w:val="-20"/>
              </w:rPr>
              <w:t>н</w:t>
            </w:r>
            <w:proofErr w:type="spellEnd"/>
            <w:r w:rsidRPr="00C96893">
              <w:rPr>
                <w:spacing w:val="-20"/>
              </w:rPr>
              <w:t xml:space="preserve"> о в </w:t>
            </w:r>
            <w:proofErr w:type="spellStart"/>
            <w:r w:rsidRPr="00C96893">
              <w:rPr>
                <w:spacing w:val="-20"/>
              </w:rPr>
              <w:t>н</w:t>
            </w:r>
            <w:proofErr w:type="spellEnd"/>
            <w:r w:rsidRPr="00C96893">
              <w:rPr>
                <w:spacing w:val="-20"/>
              </w:rPr>
              <w:t xml:space="preserve"> </w:t>
            </w:r>
            <w:proofErr w:type="spellStart"/>
            <w:r w:rsidRPr="00C96893">
              <w:rPr>
                <w:spacing w:val="-20"/>
              </w:rPr>
              <w:t>ы</w:t>
            </w:r>
            <w:proofErr w:type="spellEnd"/>
            <w:r w:rsidRPr="00C96893">
              <w:rPr>
                <w:spacing w:val="-20"/>
              </w:rPr>
              <w:t xml:space="preserve"> е</w:t>
            </w:r>
          </w:p>
        </w:tc>
        <w:tc>
          <w:tcPr>
            <w:tcW w:w="9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1-3</w:t>
            </w:r>
          </w:p>
        </w:tc>
      </w:tr>
      <w:tr w:rsidR="00596D62" w:rsidRPr="009317E0" w:rsidTr="00A32A19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Оформление текста </w:t>
            </w:r>
            <w:r>
              <w:rPr>
                <w:sz w:val="28"/>
                <w:szCs w:val="28"/>
              </w:rPr>
              <w:t>отчета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C96893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left="-113" w:right="-113" w:firstLine="567"/>
              <w:jc w:val="center"/>
            </w:pPr>
          </w:p>
        </w:tc>
        <w:tc>
          <w:tcPr>
            <w:tcW w:w="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1-3</w:t>
            </w:r>
          </w:p>
        </w:tc>
      </w:tr>
      <w:tr w:rsidR="00596D62" w:rsidRPr="009317E0" w:rsidTr="00A32A19">
        <w:trPr>
          <w:cantSplit/>
          <w:trHeight w:val="413"/>
        </w:trPr>
        <w:tc>
          <w:tcPr>
            <w:tcW w:w="32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Эрудиция и ответы на вопросы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62" w:rsidRPr="00C96893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left="-113" w:right="-113" w:firstLine="567"/>
              <w:jc w:val="center"/>
            </w:pPr>
          </w:p>
        </w:tc>
        <w:tc>
          <w:tcPr>
            <w:tcW w:w="9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0-5</w:t>
            </w:r>
          </w:p>
        </w:tc>
      </w:tr>
      <w:tr w:rsidR="00596D62" w:rsidRPr="009317E0" w:rsidTr="00A32A19">
        <w:trPr>
          <w:cantSplit/>
          <w:trHeight w:val="340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Актуальность темы</w:t>
            </w:r>
          </w:p>
        </w:tc>
        <w:tc>
          <w:tcPr>
            <w:tcW w:w="7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96D62" w:rsidRPr="00C96893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left="-113" w:right="-113"/>
              <w:jc w:val="center"/>
              <w:rPr>
                <w:spacing w:val="-20"/>
              </w:rPr>
            </w:pPr>
            <w:r w:rsidRPr="00C96893">
              <w:rPr>
                <w:spacing w:val="-20"/>
              </w:rPr>
              <w:t xml:space="preserve">Д о </w:t>
            </w:r>
            <w:proofErr w:type="spellStart"/>
            <w:proofErr w:type="gramStart"/>
            <w:r w:rsidRPr="00C96893">
              <w:rPr>
                <w:spacing w:val="-20"/>
              </w:rPr>
              <w:t>п</w:t>
            </w:r>
            <w:proofErr w:type="spellEnd"/>
            <w:proofErr w:type="gramEnd"/>
            <w:r w:rsidRPr="00C96893">
              <w:rPr>
                <w:spacing w:val="-20"/>
              </w:rPr>
              <w:t xml:space="preserve"> о л </w:t>
            </w:r>
            <w:proofErr w:type="spellStart"/>
            <w:r w:rsidRPr="00C96893">
              <w:rPr>
                <w:spacing w:val="-20"/>
              </w:rPr>
              <w:t>н</w:t>
            </w:r>
            <w:proofErr w:type="spellEnd"/>
            <w:r w:rsidRPr="00C96893">
              <w:rPr>
                <w:spacing w:val="-20"/>
              </w:rPr>
              <w:t xml:space="preserve"> и т е л </w:t>
            </w:r>
            <w:proofErr w:type="spellStart"/>
            <w:r w:rsidRPr="00C96893">
              <w:rPr>
                <w:spacing w:val="-20"/>
              </w:rPr>
              <w:t>ь</w:t>
            </w:r>
            <w:proofErr w:type="spellEnd"/>
            <w:r w:rsidRPr="00C96893">
              <w:rPr>
                <w:spacing w:val="-20"/>
              </w:rPr>
              <w:t xml:space="preserve"> </w:t>
            </w:r>
            <w:proofErr w:type="spellStart"/>
            <w:r w:rsidRPr="00C96893">
              <w:rPr>
                <w:spacing w:val="-20"/>
              </w:rPr>
              <w:t>н</w:t>
            </w:r>
            <w:proofErr w:type="spellEnd"/>
            <w:r w:rsidRPr="00C96893">
              <w:rPr>
                <w:spacing w:val="-20"/>
              </w:rPr>
              <w:t xml:space="preserve"> </w:t>
            </w:r>
            <w:proofErr w:type="spellStart"/>
            <w:r w:rsidRPr="00C96893">
              <w:rPr>
                <w:spacing w:val="-20"/>
              </w:rPr>
              <w:t>ы</w:t>
            </w:r>
            <w:proofErr w:type="spellEnd"/>
            <w:r w:rsidRPr="00C96893">
              <w:rPr>
                <w:spacing w:val="-20"/>
              </w:rPr>
              <w:t xml:space="preserve"> е</w:t>
            </w:r>
          </w:p>
        </w:tc>
        <w:tc>
          <w:tcPr>
            <w:tcW w:w="9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1-2</w:t>
            </w:r>
          </w:p>
        </w:tc>
      </w:tr>
      <w:tr w:rsidR="00596D62" w:rsidRPr="009317E0" w:rsidTr="00A32A19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Освоение методик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0-1</w:t>
            </w:r>
          </w:p>
        </w:tc>
      </w:tr>
      <w:tr w:rsidR="00596D62" w:rsidRPr="009317E0" w:rsidTr="00A32A19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Соответствие названия </w:t>
            </w:r>
            <w:r>
              <w:rPr>
                <w:sz w:val="28"/>
                <w:szCs w:val="28"/>
              </w:rPr>
              <w:t>отчета</w:t>
            </w:r>
            <w:r w:rsidRPr="009317E0">
              <w:rPr>
                <w:sz w:val="28"/>
                <w:szCs w:val="28"/>
              </w:rPr>
              <w:t xml:space="preserve"> содержанию</w:t>
            </w:r>
          </w:p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Соответствие целей и задач </w:t>
            </w:r>
            <w:r>
              <w:rPr>
                <w:sz w:val="28"/>
                <w:szCs w:val="28"/>
              </w:rPr>
              <w:t>отчета</w:t>
            </w:r>
            <w:r w:rsidRPr="009317E0">
              <w:rPr>
                <w:sz w:val="28"/>
                <w:szCs w:val="28"/>
              </w:rPr>
              <w:t xml:space="preserve"> выводам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0-1</w:t>
            </w:r>
          </w:p>
        </w:tc>
      </w:tr>
      <w:tr w:rsidR="00596D62" w:rsidRPr="009317E0" w:rsidTr="00A32A19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Соответствие методик </w:t>
            </w:r>
            <w:r w:rsidR="00C96893">
              <w:rPr>
                <w:sz w:val="28"/>
                <w:szCs w:val="28"/>
              </w:rPr>
              <w:t>отчета</w:t>
            </w:r>
            <w:r w:rsidRPr="009317E0">
              <w:rPr>
                <w:sz w:val="28"/>
                <w:szCs w:val="28"/>
              </w:rPr>
              <w:t xml:space="preserve"> задачам исследования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0-1</w:t>
            </w:r>
          </w:p>
        </w:tc>
      </w:tr>
      <w:tr w:rsidR="00596D62" w:rsidRPr="009317E0" w:rsidTr="00A32A19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Наличие собственных публикаций по теме </w:t>
            </w:r>
            <w:r w:rsidR="00C96893">
              <w:rPr>
                <w:sz w:val="28"/>
                <w:szCs w:val="28"/>
              </w:rPr>
              <w:t>отчета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A32A19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0-1</w:t>
            </w:r>
          </w:p>
        </w:tc>
      </w:tr>
    </w:tbl>
    <w:p w:rsidR="00C96893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rPr>
          <w:sz w:val="28"/>
          <w:szCs w:val="28"/>
        </w:rPr>
      </w:pPr>
    </w:p>
    <w:p w:rsidR="00596D62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6D62" w:rsidRPr="009317E0">
        <w:rPr>
          <w:sz w:val="28"/>
          <w:szCs w:val="28"/>
        </w:rPr>
        <w:t xml:space="preserve">. Баллы, выставленные различными членами комиссии по каждому из пунктов, усредняются председателем </w:t>
      </w:r>
      <w:r>
        <w:rPr>
          <w:sz w:val="28"/>
          <w:szCs w:val="28"/>
        </w:rPr>
        <w:t>экзаменационной</w:t>
      </w:r>
      <w:r w:rsidR="00596D62" w:rsidRPr="009317E0">
        <w:rPr>
          <w:sz w:val="28"/>
          <w:szCs w:val="28"/>
        </w:rPr>
        <w:t xml:space="preserve"> комиссии, итоговая сумма баллов приводится к 5-балльной шкале (таблица 2). </w:t>
      </w:r>
    </w:p>
    <w:p w:rsidR="00C96893" w:rsidRPr="00C96893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16"/>
          <w:szCs w:val="16"/>
        </w:rPr>
      </w:pPr>
    </w:p>
    <w:p w:rsidR="00596D62" w:rsidRPr="009317E0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913"/>
        <w:gridCol w:w="1914"/>
        <w:gridCol w:w="1913"/>
        <w:gridCol w:w="1914"/>
      </w:tblGrid>
      <w:tr w:rsidR="00596D62" w:rsidRPr="009317E0" w:rsidTr="00C96893">
        <w:tc>
          <w:tcPr>
            <w:tcW w:w="2660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both"/>
              <w:rPr>
                <w:b/>
                <w:sz w:val="28"/>
                <w:szCs w:val="28"/>
              </w:rPr>
            </w:pPr>
            <w:r w:rsidRPr="009317E0">
              <w:rPr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913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14 - 17</w:t>
            </w:r>
          </w:p>
        </w:tc>
        <w:tc>
          <w:tcPr>
            <w:tcW w:w="1914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10 - 14</w:t>
            </w:r>
          </w:p>
        </w:tc>
        <w:tc>
          <w:tcPr>
            <w:tcW w:w="1913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5 - 9</w:t>
            </w:r>
          </w:p>
        </w:tc>
        <w:tc>
          <w:tcPr>
            <w:tcW w:w="1914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2 - 4</w:t>
            </w:r>
          </w:p>
        </w:tc>
      </w:tr>
      <w:tr w:rsidR="00596D62" w:rsidRPr="009317E0" w:rsidTr="00C96893">
        <w:tc>
          <w:tcPr>
            <w:tcW w:w="2660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both"/>
              <w:rPr>
                <w:b/>
                <w:sz w:val="28"/>
                <w:szCs w:val="28"/>
              </w:rPr>
            </w:pPr>
            <w:r w:rsidRPr="009317E0">
              <w:rPr>
                <w:b/>
                <w:sz w:val="28"/>
                <w:szCs w:val="28"/>
              </w:rPr>
              <w:t>Итоговая оценка</w:t>
            </w:r>
          </w:p>
        </w:tc>
        <w:tc>
          <w:tcPr>
            <w:tcW w:w="1913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5 (</w:t>
            </w:r>
            <w:proofErr w:type="spellStart"/>
            <w:r w:rsidRPr="009317E0">
              <w:rPr>
                <w:sz w:val="28"/>
                <w:szCs w:val="28"/>
              </w:rPr>
              <w:t>отл</w:t>
            </w:r>
            <w:proofErr w:type="spellEnd"/>
            <w:r w:rsidRPr="009317E0">
              <w:rPr>
                <w:sz w:val="28"/>
                <w:szCs w:val="28"/>
              </w:rPr>
              <w:t>)</w:t>
            </w:r>
          </w:p>
        </w:tc>
        <w:tc>
          <w:tcPr>
            <w:tcW w:w="1914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4 (хор)</w:t>
            </w:r>
          </w:p>
        </w:tc>
        <w:tc>
          <w:tcPr>
            <w:tcW w:w="1913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3 (уд)</w:t>
            </w:r>
          </w:p>
        </w:tc>
        <w:tc>
          <w:tcPr>
            <w:tcW w:w="1914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2 (неуд)</w:t>
            </w:r>
          </w:p>
        </w:tc>
      </w:tr>
    </w:tbl>
    <w:p w:rsidR="00C96893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596D62" w:rsidRPr="009317E0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6D62" w:rsidRPr="009317E0">
        <w:rPr>
          <w:sz w:val="28"/>
          <w:szCs w:val="28"/>
        </w:rPr>
        <w:t xml:space="preserve">. Окончательная оценка за </w:t>
      </w:r>
      <w:r>
        <w:rPr>
          <w:sz w:val="28"/>
          <w:szCs w:val="28"/>
        </w:rPr>
        <w:t>отчет</w:t>
      </w:r>
      <w:r w:rsidR="00596D62" w:rsidRPr="009317E0">
        <w:rPr>
          <w:sz w:val="28"/>
          <w:szCs w:val="28"/>
        </w:rPr>
        <w:t xml:space="preserve"> выставляется в итоговую ведомость. Спорные вопросы решаются путем голосования. Принятым считается решение, за которое проголосовало относительное большинство членов комиссии. В случае</w:t>
      </w:r>
      <w:proofErr w:type="gramStart"/>
      <w:r w:rsidR="00596D62" w:rsidRPr="009317E0">
        <w:rPr>
          <w:sz w:val="28"/>
          <w:szCs w:val="28"/>
        </w:rPr>
        <w:t>,</w:t>
      </w:r>
      <w:proofErr w:type="gramEnd"/>
      <w:r w:rsidR="00596D62" w:rsidRPr="009317E0">
        <w:rPr>
          <w:sz w:val="28"/>
          <w:szCs w:val="28"/>
        </w:rPr>
        <w:t xml:space="preserve"> если в ходе голосования мнения разделились поровну, голос председателя комиссии имеет р</w:t>
      </w:r>
      <w:r w:rsidR="00596D62" w:rsidRPr="009317E0">
        <w:rPr>
          <w:sz w:val="28"/>
          <w:szCs w:val="28"/>
        </w:rPr>
        <w:t>е</w:t>
      </w:r>
      <w:r w:rsidR="00596D62" w:rsidRPr="009317E0">
        <w:rPr>
          <w:sz w:val="28"/>
          <w:szCs w:val="28"/>
        </w:rPr>
        <w:t>шающее значение.</w:t>
      </w:r>
    </w:p>
    <w:sectPr w:rsidR="00596D62" w:rsidRPr="009317E0" w:rsidSect="002825C7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6C8" w:rsidRDefault="00F416C8" w:rsidP="00E52D42">
      <w:pPr>
        <w:spacing w:after="0" w:line="240" w:lineRule="auto"/>
      </w:pPr>
      <w:r>
        <w:separator/>
      </w:r>
    </w:p>
  </w:endnote>
  <w:endnote w:type="continuationSeparator" w:id="0">
    <w:p w:rsidR="00F416C8" w:rsidRDefault="00F416C8" w:rsidP="00E5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281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728F4" w:rsidRPr="003728F4" w:rsidRDefault="002A2798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3728F4">
          <w:rPr>
            <w:rFonts w:ascii="Times New Roman" w:hAnsi="Times New Roman"/>
            <w:sz w:val="24"/>
            <w:szCs w:val="24"/>
          </w:rPr>
          <w:fldChar w:fldCharType="begin"/>
        </w:r>
        <w:r w:rsidR="003728F4" w:rsidRPr="003728F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728F4">
          <w:rPr>
            <w:rFonts w:ascii="Times New Roman" w:hAnsi="Times New Roman"/>
            <w:sz w:val="24"/>
            <w:szCs w:val="24"/>
          </w:rPr>
          <w:fldChar w:fldCharType="separate"/>
        </w:r>
        <w:r w:rsidR="001E6BCC">
          <w:rPr>
            <w:rFonts w:ascii="Times New Roman" w:hAnsi="Times New Roman"/>
            <w:noProof/>
            <w:sz w:val="24"/>
            <w:szCs w:val="24"/>
          </w:rPr>
          <w:t>1</w:t>
        </w:r>
        <w:r w:rsidRPr="003728F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728F4" w:rsidRDefault="003728F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6C8" w:rsidRDefault="00F416C8" w:rsidP="00E52D42">
      <w:pPr>
        <w:spacing w:after="0" w:line="240" w:lineRule="auto"/>
      </w:pPr>
      <w:r>
        <w:separator/>
      </w:r>
    </w:p>
  </w:footnote>
  <w:footnote w:type="continuationSeparator" w:id="0">
    <w:p w:rsidR="00F416C8" w:rsidRDefault="00F416C8" w:rsidP="00E52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4A9D"/>
    <w:multiLevelType w:val="multilevel"/>
    <w:tmpl w:val="906A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9331D6D"/>
    <w:multiLevelType w:val="multilevel"/>
    <w:tmpl w:val="2A10F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E46"/>
    <w:rsid w:val="0000181A"/>
    <w:rsid w:val="00005B66"/>
    <w:rsid w:val="00024D24"/>
    <w:rsid w:val="00035D47"/>
    <w:rsid w:val="00041C5B"/>
    <w:rsid w:val="00056C4E"/>
    <w:rsid w:val="00067D12"/>
    <w:rsid w:val="00080754"/>
    <w:rsid w:val="00082387"/>
    <w:rsid w:val="00083641"/>
    <w:rsid w:val="00083944"/>
    <w:rsid w:val="000870BF"/>
    <w:rsid w:val="00097E00"/>
    <w:rsid w:val="000C14C9"/>
    <w:rsid w:val="000C5FA4"/>
    <w:rsid w:val="000D1C88"/>
    <w:rsid w:val="000D271E"/>
    <w:rsid w:val="000E5A4C"/>
    <w:rsid w:val="000E7CE2"/>
    <w:rsid w:val="000E7DC2"/>
    <w:rsid w:val="000F32F6"/>
    <w:rsid w:val="001247B1"/>
    <w:rsid w:val="00134BEB"/>
    <w:rsid w:val="00140A46"/>
    <w:rsid w:val="00141519"/>
    <w:rsid w:val="001440FC"/>
    <w:rsid w:val="00147AD3"/>
    <w:rsid w:val="001525FF"/>
    <w:rsid w:val="00155D22"/>
    <w:rsid w:val="00161BD3"/>
    <w:rsid w:val="001A0988"/>
    <w:rsid w:val="001B41B9"/>
    <w:rsid w:val="001B72C7"/>
    <w:rsid w:val="001D231D"/>
    <w:rsid w:val="001D72E4"/>
    <w:rsid w:val="001E6BCC"/>
    <w:rsid w:val="001F4C0A"/>
    <w:rsid w:val="002012D9"/>
    <w:rsid w:val="0020377B"/>
    <w:rsid w:val="00213E25"/>
    <w:rsid w:val="00213E3B"/>
    <w:rsid w:val="002211D8"/>
    <w:rsid w:val="0024667B"/>
    <w:rsid w:val="00246C29"/>
    <w:rsid w:val="00252D7A"/>
    <w:rsid w:val="00254290"/>
    <w:rsid w:val="00255581"/>
    <w:rsid w:val="0025697F"/>
    <w:rsid w:val="00261870"/>
    <w:rsid w:val="00267FBD"/>
    <w:rsid w:val="00280114"/>
    <w:rsid w:val="002825C7"/>
    <w:rsid w:val="00284DC4"/>
    <w:rsid w:val="00293FD4"/>
    <w:rsid w:val="002A18F0"/>
    <w:rsid w:val="002A2798"/>
    <w:rsid w:val="002B562A"/>
    <w:rsid w:val="002B7C8E"/>
    <w:rsid w:val="002F1556"/>
    <w:rsid w:val="003069EF"/>
    <w:rsid w:val="00317A6A"/>
    <w:rsid w:val="003214D5"/>
    <w:rsid w:val="00321F0F"/>
    <w:rsid w:val="00322A6B"/>
    <w:rsid w:val="00326E32"/>
    <w:rsid w:val="00347820"/>
    <w:rsid w:val="0036196F"/>
    <w:rsid w:val="00363347"/>
    <w:rsid w:val="003728F4"/>
    <w:rsid w:val="00381A8B"/>
    <w:rsid w:val="00384311"/>
    <w:rsid w:val="00391229"/>
    <w:rsid w:val="003C358C"/>
    <w:rsid w:val="003C76C1"/>
    <w:rsid w:val="003C7F9A"/>
    <w:rsid w:val="003D326D"/>
    <w:rsid w:val="003D66AB"/>
    <w:rsid w:val="003D75B4"/>
    <w:rsid w:val="003E4544"/>
    <w:rsid w:val="003F2F67"/>
    <w:rsid w:val="003F7B81"/>
    <w:rsid w:val="00407E46"/>
    <w:rsid w:val="00422109"/>
    <w:rsid w:val="00433735"/>
    <w:rsid w:val="00454C81"/>
    <w:rsid w:val="00467B34"/>
    <w:rsid w:val="004726F5"/>
    <w:rsid w:val="0047346F"/>
    <w:rsid w:val="0048642B"/>
    <w:rsid w:val="004903BD"/>
    <w:rsid w:val="0049196C"/>
    <w:rsid w:val="00495A1D"/>
    <w:rsid w:val="004A76E9"/>
    <w:rsid w:val="004B6E23"/>
    <w:rsid w:val="005005F6"/>
    <w:rsid w:val="00503F4A"/>
    <w:rsid w:val="00516F78"/>
    <w:rsid w:val="005200D1"/>
    <w:rsid w:val="0052459A"/>
    <w:rsid w:val="005265C4"/>
    <w:rsid w:val="00534CE8"/>
    <w:rsid w:val="0055062F"/>
    <w:rsid w:val="00553079"/>
    <w:rsid w:val="00587389"/>
    <w:rsid w:val="00594BEE"/>
    <w:rsid w:val="005950D1"/>
    <w:rsid w:val="00596D62"/>
    <w:rsid w:val="005A0C57"/>
    <w:rsid w:val="005B2C93"/>
    <w:rsid w:val="005D47A0"/>
    <w:rsid w:val="005E5D6A"/>
    <w:rsid w:val="005F0C32"/>
    <w:rsid w:val="005F4210"/>
    <w:rsid w:val="00601F95"/>
    <w:rsid w:val="00604CC1"/>
    <w:rsid w:val="0060637A"/>
    <w:rsid w:val="00622703"/>
    <w:rsid w:val="006247B7"/>
    <w:rsid w:val="00631F84"/>
    <w:rsid w:val="00642EDF"/>
    <w:rsid w:val="00672908"/>
    <w:rsid w:val="006834EA"/>
    <w:rsid w:val="0069481A"/>
    <w:rsid w:val="0069787C"/>
    <w:rsid w:val="006A4FA5"/>
    <w:rsid w:val="006B051D"/>
    <w:rsid w:val="006F3FF1"/>
    <w:rsid w:val="00704962"/>
    <w:rsid w:val="00714239"/>
    <w:rsid w:val="00734224"/>
    <w:rsid w:val="00741FF4"/>
    <w:rsid w:val="00742661"/>
    <w:rsid w:val="0074371E"/>
    <w:rsid w:val="007439DC"/>
    <w:rsid w:val="007516B0"/>
    <w:rsid w:val="007578E8"/>
    <w:rsid w:val="00760FAF"/>
    <w:rsid w:val="00776174"/>
    <w:rsid w:val="0079263E"/>
    <w:rsid w:val="007C7807"/>
    <w:rsid w:val="007D092B"/>
    <w:rsid w:val="007D2A2A"/>
    <w:rsid w:val="00805FFD"/>
    <w:rsid w:val="00806B71"/>
    <w:rsid w:val="00815514"/>
    <w:rsid w:val="00817D73"/>
    <w:rsid w:val="00827F51"/>
    <w:rsid w:val="00852EFE"/>
    <w:rsid w:val="00863790"/>
    <w:rsid w:val="008711A2"/>
    <w:rsid w:val="00873A2A"/>
    <w:rsid w:val="00884CD3"/>
    <w:rsid w:val="0088795D"/>
    <w:rsid w:val="008A2F44"/>
    <w:rsid w:val="008A52A4"/>
    <w:rsid w:val="008B3ABC"/>
    <w:rsid w:val="008B5E6F"/>
    <w:rsid w:val="008B65EC"/>
    <w:rsid w:val="008E1E40"/>
    <w:rsid w:val="008E203E"/>
    <w:rsid w:val="008F45AE"/>
    <w:rsid w:val="00927BC4"/>
    <w:rsid w:val="00954D0F"/>
    <w:rsid w:val="00955985"/>
    <w:rsid w:val="00965FAC"/>
    <w:rsid w:val="00967FF3"/>
    <w:rsid w:val="00971B2F"/>
    <w:rsid w:val="0097569A"/>
    <w:rsid w:val="00980322"/>
    <w:rsid w:val="00983266"/>
    <w:rsid w:val="00990CE2"/>
    <w:rsid w:val="00996E11"/>
    <w:rsid w:val="009A341B"/>
    <w:rsid w:val="009A5A3B"/>
    <w:rsid w:val="009C712D"/>
    <w:rsid w:val="009D3F9A"/>
    <w:rsid w:val="009F5DE3"/>
    <w:rsid w:val="00A27DE2"/>
    <w:rsid w:val="00A32A19"/>
    <w:rsid w:val="00A4031D"/>
    <w:rsid w:val="00A40E1D"/>
    <w:rsid w:val="00A52766"/>
    <w:rsid w:val="00A53C05"/>
    <w:rsid w:val="00A63431"/>
    <w:rsid w:val="00A80512"/>
    <w:rsid w:val="00A97C35"/>
    <w:rsid w:val="00AA2454"/>
    <w:rsid w:val="00AA2657"/>
    <w:rsid w:val="00AC04AB"/>
    <w:rsid w:val="00AD4359"/>
    <w:rsid w:val="00AD701A"/>
    <w:rsid w:val="00AD7683"/>
    <w:rsid w:val="00AE0F94"/>
    <w:rsid w:val="00AE20F1"/>
    <w:rsid w:val="00AE7E68"/>
    <w:rsid w:val="00AF2D99"/>
    <w:rsid w:val="00B06F17"/>
    <w:rsid w:val="00B1544A"/>
    <w:rsid w:val="00B20F83"/>
    <w:rsid w:val="00B2373D"/>
    <w:rsid w:val="00B30F6B"/>
    <w:rsid w:val="00B33955"/>
    <w:rsid w:val="00B42C15"/>
    <w:rsid w:val="00B54ADD"/>
    <w:rsid w:val="00B57863"/>
    <w:rsid w:val="00B63B07"/>
    <w:rsid w:val="00B8618E"/>
    <w:rsid w:val="00B951DB"/>
    <w:rsid w:val="00BB52ED"/>
    <w:rsid w:val="00BB540A"/>
    <w:rsid w:val="00BD2174"/>
    <w:rsid w:val="00C11EB8"/>
    <w:rsid w:val="00C148A1"/>
    <w:rsid w:val="00C14B05"/>
    <w:rsid w:val="00C2290F"/>
    <w:rsid w:val="00C23220"/>
    <w:rsid w:val="00C44891"/>
    <w:rsid w:val="00C63C65"/>
    <w:rsid w:val="00C767F6"/>
    <w:rsid w:val="00C96893"/>
    <w:rsid w:val="00CA0849"/>
    <w:rsid w:val="00CB101D"/>
    <w:rsid w:val="00CB5EED"/>
    <w:rsid w:val="00CC781C"/>
    <w:rsid w:val="00D03E1D"/>
    <w:rsid w:val="00D14C5C"/>
    <w:rsid w:val="00D16702"/>
    <w:rsid w:val="00D20C9B"/>
    <w:rsid w:val="00D301B2"/>
    <w:rsid w:val="00D35A4D"/>
    <w:rsid w:val="00D42478"/>
    <w:rsid w:val="00D45F5E"/>
    <w:rsid w:val="00D65131"/>
    <w:rsid w:val="00D82827"/>
    <w:rsid w:val="00D87536"/>
    <w:rsid w:val="00D8761D"/>
    <w:rsid w:val="00D93E36"/>
    <w:rsid w:val="00DA4434"/>
    <w:rsid w:val="00DC4A67"/>
    <w:rsid w:val="00DD66BE"/>
    <w:rsid w:val="00DD7233"/>
    <w:rsid w:val="00DD7D44"/>
    <w:rsid w:val="00DE7719"/>
    <w:rsid w:val="00DF3E49"/>
    <w:rsid w:val="00E05ACC"/>
    <w:rsid w:val="00E20E7B"/>
    <w:rsid w:val="00E40DF9"/>
    <w:rsid w:val="00E43535"/>
    <w:rsid w:val="00E52D42"/>
    <w:rsid w:val="00E6258C"/>
    <w:rsid w:val="00E666C9"/>
    <w:rsid w:val="00EA2D25"/>
    <w:rsid w:val="00EA2F84"/>
    <w:rsid w:val="00EB0045"/>
    <w:rsid w:val="00EC0604"/>
    <w:rsid w:val="00EC72B7"/>
    <w:rsid w:val="00ED6CC8"/>
    <w:rsid w:val="00EE1DBC"/>
    <w:rsid w:val="00EE666A"/>
    <w:rsid w:val="00EF5123"/>
    <w:rsid w:val="00EF676F"/>
    <w:rsid w:val="00EF7BE9"/>
    <w:rsid w:val="00F0128E"/>
    <w:rsid w:val="00F1156B"/>
    <w:rsid w:val="00F1401C"/>
    <w:rsid w:val="00F416C8"/>
    <w:rsid w:val="00F53C7C"/>
    <w:rsid w:val="00F67551"/>
    <w:rsid w:val="00F856DF"/>
    <w:rsid w:val="00F86A32"/>
    <w:rsid w:val="00F9263F"/>
    <w:rsid w:val="00F93E6E"/>
    <w:rsid w:val="00F95549"/>
    <w:rsid w:val="00F97C80"/>
    <w:rsid w:val="00FA0553"/>
    <w:rsid w:val="00FA167B"/>
    <w:rsid w:val="00FA3DB7"/>
    <w:rsid w:val="00FB54F9"/>
    <w:rsid w:val="00FB5DBC"/>
    <w:rsid w:val="00FC5821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839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63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39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6379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147AD3"/>
    <w:pPr>
      <w:ind w:left="720"/>
      <w:contextualSpacing/>
    </w:pPr>
  </w:style>
  <w:style w:type="paragraph" w:styleId="a4">
    <w:name w:val="Body Text"/>
    <w:basedOn w:val="a"/>
    <w:link w:val="a5"/>
    <w:rsid w:val="00B42C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rsid w:val="00B42C15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52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E52D4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52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52D42"/>
    <w:rPr>
      <w:sz w:val="22"/>
      <w:szCs w:val="22"/>
      <w:lang w:eastAsia="en-US"/>
    </w:rPr>
  </w:style>
  <w:style w:type="paragraph" w:styleId="aa">
    <w:name w:val="No Spacing"/>
    <w:uiPriority w:val="99"/>
    <w:qFormat/>
    <w:rsid w:val="006A4FA5"/>
    <w:rPr>
      <w:sz w:val="22"/>
      <w:szCs w:val="22"/>
      <w:lang w:eastAsia="en-US"/>
    </w:rPr>
  </w:style>
  <w:style w:type="paragraph" w:customStyle="1" w:styleId="Iauiue1">
    <w:name w:val="Iau?iue1"/>
    <w:rsid w:val="00EC0604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3">
    <w:name w:val="Iniiaiie oaeno n ionooiii 3"/>
    <w:basedOn w:val="Iauiue1"/>
    <w:rsid w:val="00EC0604"/>
    <w:pPr>
      <w:ind w:firstLine="567"/>
      <w:jc w:val="both"/>
    </w:pPr>
  </w:style>
  <w:style w:type="paragraph" w:customStyle="1" w:styleId="Iauiue">
    <w:name w:val="Iau?iue"/>
    <w:rsid w:val="00F97C80"/>
    <w:pPr>
      <w:widowControl w:val="0"/>
    </w:pPr>
    <w:rPr>
      <w:rFonts w:ascii="Times New Roman" w:eastAsia="Times New Roman" w:hAnsi="Times New Roman"/>
    </w:rPr>
  </w:style>
  <w:style w:type="paragraph" w:customStyle="1" w:styleId="21">
    <w:name w:val="Основной текст с отступом 21"/>
    <w:basedOn w:val="Iauiue"/>
    <w:rsid w:val="00F97C80"/>
    <w:pPr>
      <w:ind w:firstLine="720"/>
      <w:jc w:val="both"/>
    </w:pPr>
    <w:rPr>
      <w:sz w:val="24"/>
    </w:rPr>
  </w:style>
  <w:style w:type="paragraph" w:styleId="ab">
    <w:name w:val="Normal (Web)"/>
    <w:basedOn w:val="a"/>
    <w:uiPriority w:val="99"/>
    <w:unhideWhenUsed/>
    <w:rsid w:val="00863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D72E4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1D72E4"/>
    <w:rPr>
      <w:sz w:val="22"/>
      <w:szCs w:val="22"/>
      <w:lang w:eastAsia="en-US"/>
    </w:rPr>
  </w:style>
  <w:style w:type="character" w:customStyle="1" w:styleId="s1">
    <w:name w:val="s1"/>
    <w:uiPriority w:val="99"/>
    <w:rsid w:val="00495A1D"/>
    <w:rPr>
      <w:rFonts w:cs="Times New Roman"/>
    </w:rPr>
  </w:style>
  <w:style w:type="paragraph" w:customStyle="1" w:styleId="ConsPlusTitle">
    <w:name w:val="ConsPlusTitle"/>
    <w:uiPriority w:val="99"/>
    <w:rsid w:val="003E454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e">
    <w:name w:val="Заголовок"/>
    <w:aliases w:val="Title"/>
    <w:basedOn w:val="a"/>
    <w:link w:val="af"/>
    <w:qFormat/>
    <w:rsid w:val="005D47A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азвание Знак"/>
    <w:link w:val="ae"/>
    <w:rsid w:val="005D47A0"/>
    <w:rPr>
      <w:rFonts w:ascii="Times New Roman" w:eastAsia="Times New Roman" w:hAnsi="Times New Roman"/>
      <w:sz w:val="28"/>
    </w:rPr>
  </w:style>
  <w:style w:type="paragraph" w:styleId="af0">
    <w:name w:val="Block Text"/>
    <w:basedOn w:val="a"/>
    <w:rsid w:val="0074371E"/>
    <w:pPr>
      <w:spacing w:after="0" w:line="240" w:lineRule="auto"/>
      <w:ind w:left="-108" w:right="-108"/>
      <w:jc w:val="center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styleId="af1">
    <w:name w:val="Hyperlink"/>
    <w:uiPriority w:val="99"/>
    <w:semiHidden/>
    <w:unhideWhenUsed/>
    <w:rsid w:val="002825C7"/>
    <w:rPr>
      <w:color w:val="0000FF"/>
      <w:u w:val="single"/>
    </w:rPr>
  </w:style>
  <w:style w:type="paragraph" w:customStyle="1" w:styleId="Default">
    <w:name w:val="Default"/>
    <w:rsid w:val="007516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f2">
    <w:name w:val="Table Grid"/>
    <w:basedOn w:val="a1"/>
    <w:uiPriority w:val="59"/>
    <w:rsid w:val="006227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7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28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info.ru/content/view/10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ed-info.ru/content/view/418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30995</Words>
  <Characters>176676</Characters>
  <Application>Microsoft Office Word</Application>
  <DocSecurity>0</DocSecurity>
  <Lines>1472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Microsoft</Company>
  <LinksUpToDate>false</LinksUpToDate>
  <CharactersWithSpaces>207257</CharactersWithSpaces>
  <SharedDoc>false</SharedDoc>
  <HLinks>
    <vt:vector size="12" baseType="variant"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http://med-info.ru/content/view/1020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http://med-info.ru/content/view/418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creator>Zver</dc:creator>
  <cp:lastModifiedBy>Seva</cp:lastModifiedBy>
  <cp:revision>6</cp:revision>
  <cp:lastPrinted>2018-12-26T11:23:00Z</cp:lastPrinted>
  <dcterms:created xsi:type="dcterms:W3CDTF">2020-04-26T07:11:00Z</dcterms:created>
  <dcterms:modified xsi:type="dcterms:W3CDTF">2020-04-26T09:48:00Z</dcterms:modified>
</cp:coreProperties>
</file>